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09" w:rsidRPr="00747009" w:rsidRDefault="00747009" w:rsidP="00747009">
      <w:pPr>
        <w:spacing w:after="0" w:line="240" w:lineRule="auto"/>
        <w:jc w:val="center"/>
        <w:rPr>
          <w:rFonts w:ascii="Comic Sans MS" w:eastAsia="Calibri" w:hAnsi="Comic Sans MS" w:cs="Calibri"/>
          <w:u w:val="single"/>
          <w:lang w:eastAsia="en-GB"/>
        </w:rPr>
      </w:pPr>
      <w:r w:rsidRPr="00747009">
        <w:rPr>
          <w:rFonts w:ascii="Comic Sans MS" w:eastAsia="Calibri" w:hAnsi="Comic Sans MS" w:cs="Calibri"/>
          <w:u w:val="single"/>
          <w:lang w:eastAsia="en-GB"/>
        </w:rPr>
        <w:t>Planning for a Greener Christmas</w:t>
      </w:r>
    </w:p>
    <w:p w:rsidR="00747009" w:rsidRPr="00747009" w:rsidRDefault="00747009" w:rsidP="00747009">
      <w:pPr>
        <w:spacing w:after="0" w:line="240" w:lineRule="auto"/>
        <w:jc w:val="center"/>
        <w:rPr>
          <w:rFonts w:ascii="Comic Sans MS" w:eastAsia="Calibri" w:hAnsi="Comic Sans MS" w:cs="Calibri"/>
          <w:u w:val="single"/>
          <w:lang w:eastAsia="en-GB"/>
        </w:rPr>
      </w:pPr>
    </w:p>
    <w:p w:rsidR="00747009" w:rsidRPr="00747009" w:rsidRDefault="00747009" w:rsidP="00747009">
      <w:pPr>
        <w:spacing w:after="0" w:line="240" w:lineRule="auto"/>
        <w:jc w:val="center"/>
        <w:rPr>
          <w:rFonts w:ascii="Comic Sans MS" w:eastAsia="Calibri" w:hAnsi="Comic Sans MS" w:cs="Calibri"/>
          <w:lang w:eastAsia="en-GB"/>
        </w:rPr>
      </w:pPr>
      <w:r w:rsidRPr="00747009">
        <w:rPr>
          <w:rFonts w:ascii="Comic Sans MS" w:eastAsia="Calibri" w:hAnsi="Comic Sans MS" w:cs="Calibri"/>
          <w:i/>
          <w:iCs/>
          <w:lang w:eastAsia="en-GB"/>
        </w:rPr>
        <w:t xml:space="preserve">“And the Word became flesh and lived among us … </w:t>
      </w:r>
      <w:proofErr w:type="gramStart"/>
      <w:r w:rsidRPr="00747009">
        <w:rPr>
          <w:rFonts w:ascii="Comic Sans MS" w:eastAsia="Calibri" w:hAnsi="Comic Sans MS" w:cs="Calibri"/>
          <w:i/>
          <w:iCs/>
          <w:lang w:eastAsia="en-GB"/>
        </w:rPr>
        <w:t xml:space="preserve">“ </w:t>
      </w:r>
      <w:r w:rsidRPr="00747009">
        <w:rPr>
          <w:rFonts w:ascii="Comic Sans MS" w:eastAsia="Calibri" w:hAnsi="Comic Sans MS" w:cs="Calibri"/>
          <w:lang w:eastAsia="en-GB"/>
        </w:rPr>
        <w:t>John</w:t>
      </w:r>
      <w:proofErr w:type="gramEnd"/>
      <w:r w:rsidRPr="00747009">
        <w:rPr>
          <w:rFonts w:ascii="Comic Sans MS" w:eastAsia="Calibri" w:hAnsi="Comic Sans MS" w:cs="Calibri"/>
          <w:lang w:eastAsia="en-GB"/>
        </w:rPr>
        <w:t xml:space="preserve"> 1:14</w:t>
      </w:r>
    </w:p>
    <w:p w:rsidR="00747009" w:rsidRPr="00747009" w:rsidRDefault="00747009" w:rsidP="00747009">
      <w:pPr>
        <w:spacing w:after="0" w:line="240" w:lineRule="auto"/>
        <w:jc w:val="center"/>
        <w:rPr>
          <w:rFonts w:ascii="Comic Sans MS" w:eastAsia="Calibri" w:hAnsi="Comic Sans MS" w:cs="Calibri"/>
          <w:lang w:eastAsia="en-GB"/>
        </w:rPr>
      </w:pPr>
    </w:p>
    <w:p w:rsidR="00353F2F" w:rsidRPr="00747009" w:rsidRDefault="00747009" w:rsidP="00747009">
      <w:pPr>
        <w:spacing w:after="0" w:line="240" w:lineRule="auto"/>
        <w:rPr>
          <w:rFonts w:ascii="Comic Sans MS" w:eastAsia="Calibri" w:hAnsi="Comic Sans MS" w:cs="Calibri"/>
          <w:lang w:eastAsia="en-GB"/>
        </w:rPr>
      </w:pPr>
      <w:r w:rsidRPr="00747009">
        <w:rPr>
          <w:rFonts w:ascii="Comic Sans MS" w:eastAsia="Calibri" w:hAnsi="Comic Sans MS" w:cs="Calibri"/>
          <w:lang w:eastAsia="en-GB"/>
        </w:rPr>
        <w:t>Yes, I do realise that this is the November magazine and that we haven’t even got to Advent yet. Like many of you, perhaps, my heart sinks a little when, sometimes as early as September, I start to see Christmas merchandising appearing in the shops and on our screens. Hmm. Don’t misunderstand me: I LOVE Christmas, for all sorts of reasons: family gatherings, singing carols, the lights on Christmas trees and, of course, the special significance of Christmas worship. But it is so easy to get carried along in the commercialisation of it all and, in doing so, to lose sight of the values we try to live by the rest of the year. I’m thinking here particularly of Creation Care and Climate Justice. Yet with a little forward planning (which is why I am writing this in November) we might find that we celebrate the festival in a way that does as little harm as possible to creation, and perhaps even does some good.</w:t>
      </w:r>
      <w:r w:rsidR="00353F2F" w:rsidRPr="00353F2F">
        <w:t xml:space="preserve"> </w:t>
      </w:r>
    </w:p>
    <w:p w:rsidR="00747009" w:rsidRPr="00747009" w:rsidRDefault="00747009" w:rsidP="00747009">
      <w:pPr>
        <w:spacing w:after="0" w:line="240" w:lineRule="auto"/>
        <w:rPr>
          <w:rFonts w:ascii="Comic Sans MS" w:eastAsia="Calibri" w:hAnsi="Comic Sans MS" w:cs="Calibri"/>
          <w:lang w:eastAsia="en-GB"/>
        </w:rPr>
      </w:pPr>
      <w:r w:rsidRPr="00747009">
        <w:rPr>
          <w:rFonts w:ascii="Comic Sans MS" w:eastAsia="Calibri" w:hAnsi="Comic Sans MS" w:cs="Calibri"/>
          <w:lang w:eastAsia="en-GB"/>
        </w:rPr>
        <w:t>So, here are a few suggestions for a Greener Christmas:</w:t>
      </w:r>
    </w:p>
    <w:p w:rsidR="00747009" w:rsidRPr="00747009" w:rsidRDefault="00747009" w:rsidP="00747009">
      <w:pPr>
        <w:numPr>
          <w:ilvl w:val="0"/>
          <w:numId w:val="1"/>
        </w:numPr>
        <w:spacing w:after="0" w:line="252" w:lineRule="auto"/>
        <w:contextualSpacing/>
        <w:rPr>
          <w:rFonts w:ascii="Comic Sans MS" w:eastAsia="Times New Roman" w:hAnsi="Comic Sans MS" w:cs="Calibri"/>
          <w:lang w:eastAsia="en-GB"/>
        </w:rPr>
      </w:pPr>
      <w:r w:rsidRPr="00747009">
        <w:rPr>
          <w:rFonts w:ascii="Comic Sans MS" w:eastAsia="Times New Roman" w:hAnsi="Comic Sans MS" w:cs="Calibri"/>
          <w:lang w:eastAsia="en-GB"/>
        </w:rPr>
        <w:t xml:space="preserve">Real </w:t>
      </w:r>
      <w:r w:rsidRPr="00747009">
        <w:rPr>
          <w:rFonts w:ascii="Comic Sans MS" w:eastAsia="Times New Roman" w:hAnsi="Comic Sans MS" w:cs="Calibri"/>
          <w:u w:val="single"/>
          <w:lang w:eastAsia="en-GB"/>
        </w:rPr>
        <w:t>trees</w:t>
      </w:r>
      <w:r w:rsidRPr="00747009">
        <w:rPr>
          <w:rFonts w:ascii="Comic Sans MS" w:eastAsia="Times New Roman" w:hAnsi="Comic Sans MS" w:cs="Calibri"/>
          <w:lang w:eastAsia="en-GB"/>
        </w:rPr>
        <w:t xml:space="preserve"> are more environmentally friendly than artificial ones. If you buy one, get one that was grown as locally as possible AND make sure that it is recycled. </w:t>
      </w:r>
    </w:p>
    <w:p w:rsidR="00747009" w:rsidRPr="00747009" w:rsidRDefault="00747009" w:rsidP="00747009">
      <w:pPr>
        <w:numPr>
          <w:ilvl w:val="0"/>
          <w:numId w:val="1"/>
        </w:numPr>
        <w:spacing w:after="0" w:line="252" w:lineRule="auto"/>
        <w:contextualSpacing/>
        <w:rPr>
          <w:rFonts w:ascii="Comic Sans MS" w:eastAsia="Times New Roman" w:hAnsi="Comic Sans MS" w:cs="Calibri"/>
          <w:lang w:eastAsia="en-GB"/>
        </w:rPr>
      </w:pPr>
      <w:r w:rsidRPr="00747009">
        <w:rPr>
          <w:rFonts w:ascii="Comic Sans MS" w:eastAsia="Times New Roman" w:hAnsi="Comic Sans MS" w:cs="Calibri"/>
          <w:lang w:eastAsia="en-GB"/>
        </w:rPr>
        <w:t xml:space="preserve">If you have children who like </w:t>
      </w:r>
      <w:r w:rsidRPr="00747009">
        <w:rPr>
          <w:rFonts w:ascii="Comic Sans MS" w:eastAsia="Times New Roman" w:hAnsi="Comic Sans MS" w:cs="Calibri"/>
          <w:u w:val="single"/>
          <w:lang w:eastAsia="en-GB"/>
        </w:rPr>
        <w:t>Advent Calendars</w:t>
      </w:r>
      <w:r w:rsidRPr="00747009">
        <w:rPr>
          <w:rFonts w:ascii="Comic Sans MS" w:eastAsia="Times New Roman" w:hAnsi="Comic Sans MS" w:cs="Calibri"/>
          <w:lang w:eastAsia="en-GB"/>
        </w:rPr>
        <w:t>, go for a reusable one that can come out year after year. Most of the shop sold ones can’t be recycled.</w:t>
      </w:r>
    </w:p>
    <w:p w:rsidR="00747009" w:rsidRPr="00747009" w:rsidRDefault="00353F2F" w:rsidP="00747009">
      <w:pPr>
        <w:numPr>
          <w:ilvl w:val="0"/>
          <w:numId w:val="1"/>
        </w:numPr>
        <w:spacing w:after="0" w:line="252" w:lineRule="auto"/>
        <w:contextualSpacing/>
        <w:rPr>
          <w:rFonts w:ascii="Comic Sans MS" w:eastAsia="Times New Roman" w:hAnsi="Comic Sans MS" w:cs="Calibri"/>
          <w:u w:val="single"/>
          <w:lang w:eastAsia="en-GB"/>
        </w:rPr>
      </w:pPr>
      <w:r w:rsidRPr="00353F2F">
        <w:rPr>
          <w:rFonts w:ascii="Comic Sans MS" w:eastAsia="Calibri" w:hAnsi="Comic Sans MS" w:cs="Calibri"/>
          <w:lang w:eastAsia="en-GB"/>
        </w:rPr>
        <w:drawing>
          <wp:anchor distT="0" distB="0" distL="114300" distR="114300" simplePos="0" relativeHeight="251658240" behindDoc="0" locked="0" layoutInCell="1" allowOverlap="1">
            <wp:simplePos x="0" y="0"/>
            <wp:positionH relativeFrom="margin">
              <wp:align>right</wp:align>
            </wp:positionH>
            <wp:positionV relativeFrom="margin">
              <wp:posOffset>3945255</wp:posOffset>
            </wp:positionV>
            <wp:extent cx="2720975" cy="1506855"/>
            <wp:effectExtent l="0" t="0" r="3175" b="0"/>
            <wp:wrapSquare wrapText="bothSides"/>
            <wp:docPr id="1" name="Picture 1" descr="Christmas Manger, Jesus Baby,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Manger, Jesus Baby, M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975"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009" w:rsidRPr="00747009">
        <w:rPr>
          <w:rFonts w:ascii="Comic Sans MS" w:eastAsia="Times New Roman" w:hAnsi="Comic Sans MS" w:cs="Calibri"/>
          <w:u w:val="single"/>
          <w:lang w:eastAsia="en-GB"/>
        </w:rPr>
        <w:t>Gifts:</w:t>
      </w:r>
      <w:r w:rsidR="00747009" w:rsidRPr="00747009">
        <w:rPr>
          <w:rFonts w:ascii="Comic Sans MS" w:eastAsia="Times New Roman" w:hAnsi="Comic Sans MS" w:cs="Calibri"/>
          <w:lang w:eastAsia="en-GB"/>
        </w:rPr>
        <w:t xml:space="preserve"> buying something new should probably be the last resort! If you have to go this route, try to make sure that what you buy is Fairtrade and/or ethically produced AND that the recipient actually wants it! You </w:t>
      </w:r>
      <w:bookmarkStart w:id="0" w:name="_GoBack"/>
      <w:bookmarkEnd w:id="0"/>
      <w:r w:rsidR="00747009" w:rsidRPr="00747009">
        <w:rPr>
          <w:rFonts w:ascii="Comic Sans MS" w:eastAsia="Times New Roman" w:hAnsi="Comic Sans MS" w:cs="Calibri"/>
          <w:lang w:eastAsia="en-GB"/>
        </w:rPr>
        <w:t xml:space="preserve">may be able to find gift items in charity shops or on local ‘free’ sites. You might make some gifts for family and friends, using your baking or crafting skills. You might give a promise of some of your time as a gift – to babysit, walk the dog, cook somebody a meal </w:t>
      </w:r>
      <w:proofErr w:type="spellStart"/>
      <w:r w:rsidR="00747009" w:rsidRPr="00747009">
        <w:rPr>
          <w:rFonts w:ascii="Comic Sans MS" w:eastAsia="Times New Roman" w:hAnsi="Comic Sans MS" w:cs="Calibri"/>
          <w:lang w:eastAsia="en-GB"/>
        </w:rPr>
        <w:t>etc</w:t>
      </w:r>
      <w:proofErr w:type="spellEnd"/>
    </w:p>
    <w:p w:rsidR="00747009" w:rsidRPr="00747009" w:rsidRDefault="00747009" w:rsidP="00747009">
      <w:pPr>
        <w:numPr>
          <w:ilvl w:val="0"/>
          <w:numId w:val="1"/>
        </w:numPr>
        <w:spacing w:after="0" w:line="252" w:lineRule="auto"/>
        <w:contextualSpacing/>
        <w:rPr>
          <w:rFonts w:ascii="Comic Sans MS" w:eastAsia="Times New Roman" w:hAnsi="Comic Sans MS" w:cs="Calibri"/>
          <w:u w:val="single"/>
          <w:lang w:eastAsia="en-GB"/>
        </w:rPr>
      </w:pPr>
      <w:r w:rsidRPr="00747009">
        <w:rPr>
          <w:rFonts w:ascii="Comic Sans MS" w:eastAsia="Times New Roman" w:hAnsi="Comic Sans MS" w:cs="Calibri"/>
          <w:u w:val="single"/>
          <w:lang w:eastAsia="en-GB"/>
        </w:rPr>
        <w:t>Gift wrapping</w:t>
      </w:r>
      <w:r w:rsidRPr="00747009">
        <w:rPr>
          <w:rFonts w:ascii="Comic Sans MS" w:eastAsia="Times New Roman" w:hAnsi="Comic Sans MS" w:cs="Calibri"/>
          <w:lang w:eastAsia="en-GB"/>
        </w:rPr>
        <w:t xml:space="preserve"> can be made SO much greener. Make reusable cloth gift bags. Wrap items in brown paper and add coloured (reusable) string or ribbons. (Most wrapping paper – especially the glittery stuff – can’t be recycled, and neither can </w:t>
      </w:r>
      <w:proofErr w:type="spellStart"/>
      <w:r w:rsidRPr="00747009">
        <w:rPr>
          <w:rFonts w:ascii="Comic Sans MS" w:eastAsia="Times New Roman" w:hAnsi="Comic Sans MS" w:cs="Calibri"/>
          <w:lang w:eastAsia="en-GB"/>
        </w:rPr>
        <w:t>Sellotape</w:t>
      </w:r>
      <w:proofErr w:type="spellEnd"/>
      <w:r w:rsidRPr="00747009">
        <w:rPr>
          <w:rFonts w:ascii="Comic Sans MS" w:eastAsia="Times New Roman" w:hAnsi="Comic Sans MS" w:cs="Calibri"/>
          <w:lang w:eastAsia="en-GB"/>
        </w:rPr>
        <w:t>.</w:t>
      </w:r>
    </w:p>
    <w:p w:rsidR="00747009" w:rsidRPr="00747009" w:rsidRDefault="00747009" w:rsidP="00747009">
      <w:pPr>
        <w:numPr>
          <w:ilvl w:val="0"/>
          <w:numId w:val="1"/>
        </w:numPr>
        <w:spacing w:after="0" w:line="252" w:lineRule="auto"/>
        <w:contextualSpacing/>
        <w:rPr>
          <w:rFonts w:ascii="Comic Sans MS" w:eastAsia="Times New Roman" w:hAnsi="Comic Sans MS" w:cs="Calibri"/>
          <w:u w:val="single"/>
          <w:lang w:eastAsia="en-GB"/>
        </w:rPr>
      </w:pPr>
      <w:r w:rsidRPr="00747009">
        <w:rPr>
          <w:rFonts w:ascii="Comic Sans MS" w:eastAsia="Times New Roman" w:hAnsi="Comic Sans MS" w:cs="Calibri"/>
          <w:u w:val="single"/>
          <w:lang w:eastAsia="en-GB"/>
        </w:rPr>
        <w:t>Christmas cards</w:t>
      </w:r>
      <w:r w:rsidRPr="00747009">
        <w:rPr>
          <w:rFonts w:ascii="Comic Sans MS" w:eastAsia="Times New Roman" w:hAnsi="Comic Sans MS" w:cs="Calibri"/>
          <w:lang w:eastAsia="en-GB"/>
        </w:rPr>
        <w:t xml:space="preserve">: why send them to people you will see over Christmas? You can give them your Christmas wishes in person. Consider sending e-cards to people you know will enjoy them. If you are going to send ‘real’ cards, look for the ‘FSC’ mark which shows they have been sustainably produced, but from charities AND </w:t>
      </w:r>
      <w:r w:rsidRPr="00747009">
        <w:rPr>
          <w:rFonts w:ascii="Comic Sans MS" w:eastAsia="Times New Roman" w:hAnsi="Comic Sans MS" w:cs="Calibri"/>
          <w:i/>
          <w:iCs/>
          <w:lang w:eastAsia="en-GB"/>
        </w:rPr>
        <w:t>avoid the glittery ones.</w:t>
      </w:r>
    </w:p>
    <w:p w:rsidR="00747009" w:rsidRPr="00747009" w:rsidRDefault="00747009" w:rsidP="00747009">
      <w:pPr>
        <w:numPr>
          <w:ilvl w:val="0"/>
          <w:numId w:val="1"/>
        </w:numPr>
        <w:spacing w:after="0" w:line="252" w:lineRule="auto"/>
        <w:contextualSpacing/>
        <w:rPr>
          <w:rFonts w:ascii="Comic Sans MS" w:eastAsia="Times New Roman" w:hAnsi="Comic Sans MS" w:cs="Calibri"/>
          <w:u w:val="single"/>
          <w:lang w:eastAsia="en-GB"/>
        </w:rPr>
      </w:pPr>
      <w:r w:rsidRPr="00747009">
        <w:rPr>
          <w:rFonts w:ascii="Comic Sans MS" w:eastAsia="Times New Roman" w:hAnsi="Comic Sans MS" w:cs="Calibri"/>
          <w:u w:val="single"/>
          <w:lang w:eastAsia="en-GB"/>
        </w:rPr>
        <w:t>Shared meals</w:t>
      </w:r>
      <w:r w:rsidRPr="00747009">
        <w:rPr>
          <w:rFonts w:ascii="Comic Sans MS" w:eastAsia="Times New Roman" w:hAnsi="Comic Sans MS" w:cs="Calibri"/>
          <w:lang w:eastAsia="en-GB"/>
        </w:rPr>
        <w:t xml:space="preserve"> can be a wonderful part of Christmas celebrations. Plan meals carefully to avoid over-catering and the </w:t>
      </w:r>
      <w:r w:rsidRPr="00747009">
        <w:rPr>
          <w:rFonts w:ascii="Comic Sans MS" w:eastAsia="Times New Roman" w:hAnsi="Comic Sans MS" w:cs="Calibri"/>
          <w:u w:val="single"/>
          <w:lang w:eastAsia="en-GB"/>
        </w:rPr>
        <w:t>food waste</w:t>
      </w:r>
      <w:r w:rsidRPr="00747009">
        <w:rPr>
          <w:rFonts w:ascii="Comic Sans MS" w:eastAsia="Times New Roman" w:hAnsi="Comic Sans MS" w:cs="Calibri"/>
          <w:lang w:eastAsia="en-GB"/>
        </w:rPr>
        <w:t xml:space="preserve"> that will inevitably follow otherwise. Food waste that goes into landfill produces large quantities of methane, that powerful global warming gas. Try to </w:t>
      </w:r>
      <w:r w:rsidRPr="00747009">
        <w:rPr>
          <w:rFonts w:ascii="Comic Sans MS" w:eastAsia="Times New Roman" w:hAnsi="Comic Sans MS" w:cs="Calibri"/>
          <w:u w:val="single"/>
          <w:lang w:eastAsia="en-GB"/>
        </w:rPr>
        <w:t>eat less meat</w:t>
      </w:r>
      <w:r w:rsidRPr="00747009">
        <w:rPr>
          <w:rFonts w:ascii="Comic Sans MS" w:eastAsia="Times New Roman" w:hAnsi="Comic Sans MS" w:cs="Calibri"/>
          <w:lang w:eastAsia="en-GB"/>
        </w:rPr>
        <w:t xml:space="preserve"> (the production of which often does a lot of damage to both the climate and the environment), or try one of the many delicious plant based options as the centrepiece of one of your meals over the Christmas season.</w:t>
      </w:r>
    </w:p>
    <w:p w:rsidR="00747009" w:rsidRPr="00747009" w:rsidRDefault="00747009" w:rsidP="00747009">
      <w:pPr>
        <w:numPr>
          <w:ilvl w:val="0"/>
          <w:numId w:val="1"/>
        </w:numPr>
        <w:spacing w:after="0" w:line="252" w:lineRule="auto"/>
        <w:contextualSpacing/>
        <w:rPr>
          <w:rFonts w:ascii="Comic Sans MS" w:eastAsia="Times New Roman" w:hAnsi="Comic Sans MS" w:cs="Calibri"/>
          <w:u w:val="single"/>
          <w:lang w:eastAsia="en-GB"/>
        </w:rPr>
      </w:pPr>
      <w:r w:rsidRPr="00747009">
        <w:rPr>
          <w:rFonts w:ascii="Comic Sans MS" w:eastAsia="Times New Roman" w:hAnsi="Comic Sans MS" w:cs="Calibri"/>
          <w:u w:val="single"/>
          <w:lang w:eastAsia="en-GB"/>
        </w:rPr>
        <w:lastRenderedPageBreak/>
        <w:t>Christmas Crackers</w:t>
      </w:r>
      <w:r w:rsidRPr="00747009">
        <w:rPr>
          <w:rFonts w:ascii="Comic Sans MS" w:eastAsia="Times New Roman" w:hAnsi="Comic Sans MS" w:cs="Calibri"/>
          <w:lang w:eastAsia="en-GB"/>
        </w:rPr>
        <w:t>: do you really need them? Most of the contents will end up in the bin by the end of the day.</w:t>
      </w:r>
    </w:p>
    <w:p w:rsidR="00747009" w:rsidRPr="00747009" w:rsidRDefault="00747009" w:rsidP="00747009">
      <w:pPr>
        <w:numPr>
          <w:ilvl w:val="0"/>
          <w:numId w:val="1"/>
        </w:numPr>
        <w:spacing w:after="0" w:line="252" w:lineRule="auto"/>
        <w:contextualSpacing/>
        <w:rPr>
          <w:rFonts w:ascii="Comic Sans MS" w:eastAsia="Times New Roman" w:hAnsi="Comic Sans MS" w:cs="Calibri"/>
          <w:u w:val="single"/>
          <w:lang w:eastAsia="en-GB"/>
        </w:rPr>
      </w:pPr>
      <w:r w:rsidRPr="00747009">
        <w:rPr>
          <w:rFonts w:ascii="Comic Sans MS" w:eastAsia="Times New Roman" w:hAnsi="Comic Sans MS" w:cs="Calibri"/>
          <w:u w:val="single"/>
          <w:lang w:eastAsia="en-GB"/>
        </w:rPr>
        <w:t>Wine</w:t>
      </w:r>
      <w:r w:rsidRPr="00747009">
        <w:rPr>
          <w:rFonts w:ascii="Comic Sans MS" w:eastAsia="Times New Roman" w:hAnsi="Comic Sans MS" w:cs="Calibri"/>
          <w:lang w:eastAsia="en-GB"/>
        </w:rPr>
        <w:t>: if this is part of your celebration, then go for wines produced in Europe. One that are produced much further afield will have an enormous carbon footprint because of the distance they have travelled.</w:t>
      </w:r>
    </w:p>
    <w:p w:rsidR="00747009" w:rsidRPr="00747009" w:rsidRDefault="00747009" w:rsidP="00747009">
      <w:pPr>
        <w:spacing w:after="0" w:line="240" w:lineRule="auto"/>
        <w:rPr>
          <w:rFonts w:ascii="Comic Sans MS" w:eastAsia="Calibri" w:hAnsi="Comic Sans MS" w:cs="Calibri"/>
          <w:lang w:eastAsia="en-GB"/>
        </w:rPr>
      </w:pPr>
      <w:r w:rsidRPr="00747009">
        <w:rPr>
          <w:rFonts w:ascii="Comic Sans MS" w:eastAsia="Calibri" w:hAnsi="Comic Sans MS" w:cs="Calibri"/>
          <w:lang w:eastAsia="en-GB"/>
        </w:rPr>
        <w:t>Christmas is a celebration of ‘the Word made flesh’, of God taking on physical form and coming to live amongst us on this precious planet. The incarnation of God in Christ tells us – amongst so many other things – that ‘matter matters’, that this earth and all that lives on it is important to God. So as we celebrate Christmas, let’s try to do it in a way that really honours creation.</w:t>
      </w:r>
    </w:p>
    <w:p w:rsidR="00110008" w:rsidRDefault="00110008"/>
    <w:p w:rsidR="00912555" w:rsidRPr="00912555" w:rsidRDefault="00912555">
      <w:pPr>
        <w:rPr>
          <w:rFonts w:ascii="Comic Sans MS" w:hAnsi="Comic Sans MS"/>
        </w:rPr>
      </w:pPr>
      <w:r w:rsidRPr="00912555">
        <w:rPr>
          <w:rFonts w:ascii="Comic Sans MS" w:hAnsi="Comic Sans MS"/>
        </w:rPr>
        <w:t xml:space="preserve">Rev Dr Jan Goodair, Leeds Area Environment Champion </w:t>
      </w:r>
    </w:p>
    <w:p w:rsidR="00912555" w:rsidRDefault="00912555"/>
    <w:sectPr w:rsidR="00912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A360A"/>
    <w:multiLevelType w:val="hybridMultilevel"/>
    <w:tmpl w:val="9B1E5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09"/>
    <w:rsid w:val="00110008"/>
    <w:rsid w:val="00353F2F"/>
    <w:rsid w:val="00747009"/>
    <w:rsid w:val="00912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8F03"/>
  <w15:chartTrackingRefBased/>
  <w15:docId w15:val="{6E11D10B-0E05-467F-B4CB-D1E1BE44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3</cp:revision>
  <dcterms:created xsi:type="dcterms:W3CDTF">2021-10-13T17:01:00Z</dcterms:created>
  <dcterms:modified xsi:type="dcterms:W3CDTF">2021-11-04T11:02:00Z</dcterms:modified>
</cp:coreProperties>
</file>