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5B25" w14:textId="77777777" w:rsidR="005975A1" w:rsidRDefault="005975A1" w:rsidP="00F859B7">
      <w:pPr>
        <w:spacing w:line="276" w:lineRule="auto"/>
        <w:jc w:val="center"/>
        <w:rPr>
          <w:rFonts w:ascii="Ebrima" w:hAnsi="Ebrima"/>
          <w:sz w:val="16"/>
        </w:rPr>
      </w:pPr>
    </w:p>
    <w:p w14:paraId="204EBDA6" w14:textId="77777777" w:rsidR="005975A1" w:rsidRDefault="005975A1" w:rsidP="00F859B7">
      <w:pPr>
        <w:spacing w:line="276" w:lineRule="auto"/>
        <w:jc w:val="center"/>
        <w:rPr>
          <w:rFonts w:ascii="Ebrima" w:hAnsi="Ebrima"/>
          <w:sz w:val="16"/>
        </w:rPr>
      </w:pPr>
    </w:p>
    <w:p w14:paraId="11975EFC" w14:textId="04CF5078" w:rsidR="00D47B81" w:rsidRPr="00933997" w:rsidRDefault="00F72C21" w:rsidP="00F859B7">
      <w:pPr>
        <w:spacing w:line="276" w:lineRule="auto"/>
        <w:jc w:val="center"/>
        <w:rPr>
          <w:rFonts w:ascii="Ebrima" w:hAnsi="Ebrima"/>
          <w:sz w:val="16"/>
        </w:rPr>
      </w:pPr>
      <w:r>
        <w:rPr>
          <w:rFonts w:ascii="Ebrima" w:hAnsi="Ebrima" w:cs="Optima"/>
          <w:b/>
          <w:bCs/>
          <w:iCs/>
          <w:noProof/>
          <w:color w:val="008000"/>
          <w:sz w:val="21"/>
          <w:szCs w:val="21"/>
          <w:lang w:eastAsia="en-GB" w:bidi="ar-SA"/>
        </w:rPr>
        <w:drawing>
          <wp:anchor distT="0" distB="0" distL="114300" distR="114300" simplePos="0" relativeHeight="251658240" behindDoc="1" locked="0" layoutInCell="1" allowOverlap="1" wp14:anchorId="51FB334E" wp14:editId="41EA05D7">
            <wp:simplePos x="0" y="0"/>
            <wp:positionH relativeFrom="column">
              <wp:posOffset>852805</wp:posOffset>
            </wp:positionH>
            <wp:positionV relativeFrom="paragraph">
              <wp:posOffset>2540</wp:posOffset>
            </wp:positionV>
            <wp:extent cx="139192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285" y="20903"/>
                <wp:lineTo x="212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ocese of Leeds Logo RGB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849C5" w14:textId="77777777" w:rsidR="00F859B7" w:rsidRDefault="00F859B7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3AA4787F" w14:textId="77777777" w:rsidR="00F859B7" w:rsidRDefault="00F859B7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4C233303" w14:textId="65801BDF" w:rsidR="00A077FB" w:rsidRDefault="00A077FB" w:rsidP="00D46A31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60353FE8" w14:textId="5E0FE588" w:rsidR="00D47307" w:rsidRPr="00781BC9" w:rsidRDefault="00D47B81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2F527D"/>
          <w:sz w:val="21"/>
          <w:szCs w:val="21"/>
        </w:rPr>
      </w:pP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Please pray for those to be ordained </w:t>
      </w:r>
      <w:r w:rsidR="00325747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DEACON</w:t>
      </w: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on S</w:t>
      </w:r>
      <w:r w:rsidR="00BF4FF3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atur</w:t>
      </w: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day, </w:t>
      </w:r>
      <w:r w:rsidR="00BC5214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2</w:t>
      </w:r>
      <w:r w:rsidR="00305402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8</w:t>
      </w:r>
      <w:r w:rsidR="00BC5214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June 202</w:t>
      </w:r>
      <w:r w:rsidR="00305402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5</w:t>
      </w:r>
    </w:p>
    <w:p w14:paraId="05154004" w14:textId="1B459865" w:rsidR="00A077FB" w:rsidRPr="00781BC9" w:rsidRDefault="00A077FB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396497"/>
          <w:sz w:val="21"/>
          <w:szCs w:val="21"/>
        </w:rPr>
      </w:pPr>
    </w:p>
    <w:p w14:paraId="27EA7361" w14:textId="57B6CD54" w:rsidR="00A077FB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BRADFORD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326434B0" w14:textId="0D39F836" w:rsidR="00305402" w:rsidRDefault="004930AB" w:rsidP="0030540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Marc Voase</w:t>
      </w:r>
      <w:r w:rsidR="00305402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305402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305402"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Theme="majorHAnsi" w:hAnsiTheme="majorHAnsi" w:cstheme="majorHAnsi"/>
          <w:color w:val="112D35"/>
          <w:sz w:val="22"/>
          <w:szCs w:val="21"/>
        </w:rPr>
        <w:t>Ilkley St Margaret</w:t>
      </w:r>
    </w:p>
    <w:p w14:paraId="7F8981AF" w14:textId="43CCC06E" w:rsidR="004930AB" w:rsidRDefault="004930AB" w:rsidP="004930AB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Zoe Smith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CD1069" w:rsidRPr="00CD1069">
        <w:rPr>
          <w:rFonts w:ascii="Calibri" w:eastAsia="Calibri" w:hAnsi="Calibri" w:cs="Calibri"/>
          <w:sz w:val="22"/>
          <w:szCs w:val="18"/>
          <w:lang w:bidi="ar-SA"/>
        </w:rPr>
        <w:t>Burley in Wharfedale</w:t>
      </w:r>
    </w:p>
    <w:p w14:paraId="1A5DCD5C" w14:textId="77777777" w:rsidR="00B9141E" w:rsidRDefault="00B9141E" w:rsidP="0030540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</w:p>
    <w:p w14:paraId="7FD0BAE1" w14:textId="77777777" w:rsidR="00725B54" w:rsidRPr="0007023E" w:rsidRDefault="00725B54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="Ebrima" w:hAnsi="Ebrima" w:cs="Optima"/>
          <w:b/>
          <w:bCs/>
          <w:color w:val="6E0377"/>
          <w:sz w:val="18"/>
          <w:szCs w:val="21"/>
        </w:rPr>
      </w:pPr>
    </w:p>
    <w:p w14:paraId="4693329C" w14:textId="4CD55C4C" w:rsidR="00A077FB" w:rsidRPr="00933997" w:rsidRDefault="00A077FB" w:rsidP="00A077FB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1699534D" w14:textId="1B643417" w:rsidR="00ED20C7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HUDDERSFIELD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76F91753" w14:textId="4D00C642" w:rsidR="006A2B25" w:rsidRDefault="006D70B3" w:rsidP="006D70B3">
      <w:pPr>
        <w:tabs>
          <w:tab w:val="right" w:pos="1985"/>
          <w:tab w:val="left" w:pos="2268"/>
        </w:tabs>
        <w:spacing w:line="276" w:lineRule="auto"/>
        <w:ind w:left="1440" w:hanging="1440"/>
        <w:jc w:val="both"/>
        <w:rPr>
          <w:rFonts w:ascii="Calibri" w:eastAsia="Calibri" w:hAnsi="Calibri" w:cs="Calibri"/>
          <w:sz w:val="22"/>
          <w:szCs w:val="18"/>
          <w:lang w:bidi="ar-SA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Victoria Angell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6A2B25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="Calibri" w:eastAsia="Calibri" w:hAnsi="Calibri" w:cs="Calibri"/>
          <w:sz w:val="22"/>
          <w:szCs w:val="18"/>
          <w:lang w:bidi="ar-SA"/>
        </w:rPr>
        <w:t>Birstall</w:t>
      </w:r>
    </w:p>
    <w:p w14:paraId="6DB51E12" w14:textId="6412687A" w:rsidR="006D70B3" w:rsidRDefault="006A2B25" w:rsidP="006D70B3">
      <w:pPr>
        <w:tabs>
          <w:tab w:val="right" w:pos="1985"/>
          <w:tab w:val="left" w:pos="2268"/>
        </w:tabs>
        <w:spacing w:line="276" w:lineRule="auto"/>
        <w:ind w:left="1440" w:hanging="1440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="Calibri" w:eastAsia="Calibri" w:hAnsi="Calibri" w:cs="Calibri"/>
          <w:sz w:val="22"/>
          <w:szCs w:val="18"/>
          <w:lang w:bidi="ar-SA"/>
        </w:rPr>
        <w:tab/>
      </w:r>
      <w:r>
        <w:rPr>
          <w:rFonts w:ascii="Calibri" w:eastAsia="Calibri" w:hAnsi="Calibri" w:cs="Calibri"/>
          <w:sz w:val="22"/>
          <w:szCs w:val="18"/>
          <w:lang w:bidi="ar-SA"/>
        </w:rPr>
        <w:tab/>
      </w:r>
      <w:r>
        <w:rPr>
          <w:rFonts w:ascii="Calibri" w:eastAsia="Calibri" w:hAnsi="Calibri" w:cs="Calibri"/>
          <w:sz w:val="22"/>
          <w:szCs w:val="18"/>
          <w:lang w:bidi="ar-SA"/>
        </w:rPr>
        <w:tab/>
      </w:r>
      <w:r w:rsidR="006D70B3">
        <w:rPr>
          <w:rFonts w:ascii="Calibri" w:eastAsia="Calibri" w:hAnsi="Calibri" w:cs="Calibri"/>
          <w:sz w:val="22"/>
          <w:szCs w:val="18"/>
          <w:lang w:bidi="ar-SA"/>
        </w:rPr>
        <w:t>Benefice of Brownhill</w:t>
      </w:r>
    </w:p>
    <w:p w14:paraId="2D63EE2E" w14:textId="77777777" w:rsidR="006D70B3" w:rsidRPr="006048C8" w:rsidRDefault="006D70B3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1"/>
          <w:szCs w:val="21"/>
        </w:rPr>
      </w:pPr>
    </w:p>
    <w:p w14:paraId="79D52ABC" w14:textId="059E53D6" w:rsidR="002230EF" w:rsidRDefault="002230EF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2602E33A" w14:textId="43B9C73A" w:rsidR="00725B54" w:rsidRDefault="00725B5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491CDBE7" w14:textId="732D12F8" w:rsidR="00725B54" w:rsidRDefault="00725B5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233D9D12" w14:textId="77777777" w:rsidR="00725B54" w:rsidRPr="0007023E" w:rsidRDefault="00725B5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469907EF" w14:textId="77777777" w:rsidR="002C1124" w:rsidRDefault="000D4BB5" w:rsidP="00B40B3D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LEEDS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77D2429F" w14:textId="01EB3E07" w:rsidR="002C1124" w:rsidRDefault="002C1124" w:rsidP="002C1124">
      <w:pPr>
        <w:tabs>
          <w:tab w:val="right" w:pos="1985"/>
          <w:tab w:val="left" w:pos="2268"/>
        </w:tabs>
        <w:spacing w:line="276" w:lineRule="auto"/>
        <w:ind w:left="1440" w:hanging="1440"/>
        <w:jc w:val="both"/>
        <w:rPr>
          <w:rFonts w:ascii="Calibri" w:eastAsia="Calibri" w:hAnsi="Calibri" w:cs="Calibri"/>
          <w:sz w:val="22"/>
          <w:szCs w:val="18"/>
          <w:lang w:bidi="ar-SA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Jessica </w:t>
      </w:r>
      <w:r w:rsidR="007D00C2">
        <w:rPr>
          <w:rFonts w:asciiTheme="majorHAnsi" w:hAnsiTheme="majorHAnsi" w:cstheme="majorHAnsi"/>
          <w:b/>
          <w:bCs/>
          <w:color w:val="660066"/>
          <w:sz w:val="22"/>
          <w:szCs w:val="21"/>
        </w:rPr>
        <w:t>Farrant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="Calibri" w:eastAsia="Calibri" w:hAnsi="Calibri" w:cs="Calibri"/>
          <w:sz w:val="22"/>
          <w:szCs w:val="18"/>
          <w:lang w:bidi="ar-SA"/>
        </w:rPr>
        <w:t>Upper Armley</w:t>
      </w:r>
    </w:p>
    <w:p w14:paraId="3FE8F037" w14:textId="66905D1C" w:rsidR="002C1124" w:rsidRDefault="002C1124" w:rsidP="002C1124">
      <w:pPr>
        <w:tabs>
          <w:tab w:val="right" w:pos="1985"/>
          <w:tab w:val="left" w:pos="2268"/>
        </w:tabs>
        <w:spacing w:line="276" w:lineRule="auto"/>
        <w:ind w:left="2265" w:hanging="2265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2F8D36B1">
        <w:rPr>
          <w:rFonts w:asciiTheme="majorHAnsi" w:hAnsiTheme="majorHAnsi" w:cstheme="majorBidi"/>
          <w:b/>
          <w:bCs/>
          <w:color w:val="660066"/>
          <w:sz w:val="22"/>
          <w:szCs w:val="22"/>
        </w:rPr>
        <w:t>Rebecca Davidson</w:t>
      </w:r>
      <w:r>
        <w:tab/>
      </w:r>
      <w:r w:rsidR="00163164">
        <w:tab/>
      </w:r>
      <w:r w:rsidRPr="2F8D36B1">
        <w:rPr>
          <w:rFonts w:asciiTheme="majorHAnsi" w:hAnsiTheme="majorHAnsi" w:cstheme="majorBidi"/>
          <w:color w:val="112D35"/>
          <w:sz w:val="22"/>
          <w:szCs w:val="22"/>
        </w:rPr>
        <w:t xml:space="preserve">Benefice of </w:t>
      </w:r>
      <w:r w:rsidRPr="2F8D36B1">
        <w:rPr>
          <w:rFonts w:ascii="Calibri" w:eastAsia="Calibri" w:hAnsi="Calibri" w:cs="Calibri"/>
          <w:sz w:val="22"/>
          <w:szCs w:val="22"/>
          <w:lang w:bidi="ar-SA"/>
        </w:rPr>
        <w:t>Moor Allerton &amp; Shadwell</w:t>
      </w:r>
    </w:p>
    <w:p w14:paraId="673E8A3E" w14:textId="1EE4BE02" w:rsidR="002C1124" w:rsidRDefault="00585A2A" w:rsidP="002C1124">
      <w:pPr>
        <w:tabs>
          <w:tab w:val="right" w:pos="1985"/>
          <w:tab w:val="left" w:pos="2268"/>
        </w:tabs>
        <w:spacing w:line="276" w:lineRule="auto"/>
        <w:ind w:left="2265" w:hanging="2265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2F8D36B1">
        <w:rPr>
          <w:rFonts w:asciiTheme="majorHAnsi" w:hAnsiTheme="majorHAnsi" w:cstheme="majorBidi"/>
          <w:b/>
          <w:bCs/>
          <w:color w:val="660066"/>
          <w:sz w:val="22"/>
          <w:szCs w:val="22"/>
        </w:rPr>
        <w:t>Rosie Phillips</w:t>
      </w:r>
      <w:r>
        <w:tab/>
      </w:r>
      <w:r>
        <w:tab/>
      </w:r>
      <w:r w:rsidRPr="2F8D36B1">
        <w:rPr>
          <w:rFonts w:asciiTheme="majorHAnsi" w:hAnsiTheme="majorHAnsi" w:cstheme="majorBidi"/>
          <w:color w:val="112D35"/>
          <w:sz w:val="22"/>
          <w:szCs w:val="22"/>
        </w:rPr>
        <w:t xml:space="preserve">Benefice of </w:t>
      </w:r>
      <w:r w:rsidRPr="2F8D36B1">
        <w:rPr>
          <w:rFonts w:ascii="Calibri" w:eastAsia="Calibri" w:hAnsi="Calibri" w:cs="Calibri"/>
          <w:sz w:val="22"/>
          <w:szCs w:val="22"/>
          <w:lang w:bidi="ar-SA"/>
        </w:rPr>
        <w:t>Morley</w:t>
      </w:r>
    </w:p>
    <w:p w14:paraId="0AEA7549" w14:textId="31546348" w:rsidR="00E861D3" w:rsidRDefault="00E861D3" w:rsidP="00282C21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Theme="majorHAnsi" w:hAnsiTheme="majorHAnsi" w:cstheme="majorBidi"/>
          <w:b/>
          <w:bCs/>
          <w:color w:val="660066"/>
          <w:sz w:val="22"/>
          <w:szCs w:val="22"/>
        </w:rPr>
        <w:t>Joanna Barrington</w:t>
      </w:r>
      <w:r>
        <w:tab/>
      </w:r>
      <w:r>
        <w:tab/>
      </w:r>
      <w:r w:rsidRPr="2F8D36B1">
        <w:rPr>
          <w:rFonts w:asciiTheme="majorHAnsi" w:hAnsiTheme="majorHAnsi" w:cstheme="majorBidi"/>
          <w:color w:val="112D35"/>
          <w:sz w:val="22"/>
          <w:szCs w:val="22"/>
        </w:rPr>
        <w:t xml:space="preserve">Benefice of </w:t>
      </w:r>
      <w:r w:rsidR="00282C21" w:rsidRPr="00282C21">
        <w:rPr>
          <w:rFonts w:asciiTheme="majorHAnsi" w:hAnsiTheme="majorHAnsi" w:cstheme="majorBidi"/>
          <w:color w:val="112D35"/>
          <w:sz w:val="22"/>
          <w:szCs w:val="22"/>
        </w:rPr>
        <w:t>Headingley and All Hallows</w:t>
      </w:r>
    </w:p>
    <w:p w14:paraId="5503B959" w14:textId="77777777" w:rsidR="00E861D3" w:rsidRDefault="00E861D3" w:rsidP="002C1124">
      <w:pPr>
        <w:tabs>
          <w:tab w:val="right" w:pos="1985"/>
          <w:tab w:val="left" w:pos="2268"/>
        </w:tabs>
        <w:spacing w:line="276" w:lineRule="auto"/>
        <w:ind w:left="2265" w:hanging="2265"/>
        <w:jc w:val="both"/>
        <w:rPr>
          <w:rFonts w:ascii="Calibri" w:eastAsia="Calibri" w:hAnsi="Calibri" w:cs="Calibri"/>
          <w:sz w:val="22"/>
          <w:szCs w:val="22"/>
          <w:lang w:bidi="ar-SA"/>
        </w:rPr>
      </w:pPr>
    </w:p>
    <w:p w14:paraId="7FA9EFF0" w14:textId="383E3C38" w:rsidR="009C336C" w:rsidRPr="00B40B3D" w:rsidRDefault="00D46A31" w:rsidP="00B40B3D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</w:p>
    <w:p w14:paraId="32E99358" w14:textId="57D40189" w:rsidR="00BC5214" w:rsidRDefault="00BC5214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D5CBC24" w14:textId="0DBF8173" w:rsidR="00725B54" w:rsidRDefault="00725B54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06D5DE51" w14:textId="77777777" w:rsidR="00725B54" w:rsidRDefault="00725B54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10DFA8B" w14:textId="1C715B11" w:rsidR="00A077FB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RIPON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70C1E230" w14:textId="27396DCA" w:rsidR="00BF3F70" w:rsidRDefault="007334FA" w:rsidP="00E80C27">
      <w:pPr>
        <w:tabs>
          <w:tab w:val="right" w:pos="2127"/>
          <w:tab w:val="left" w:pos="2410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Lee Finnegan</w:t>
      </w:r>
      <w:r w:rsidR="00BF3F70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BF3F70"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="Calibri" w:eastAsia="Calibri" w:hAnsi="Calibri" w:cs="Calibri"/>
          <w:sz w:val="22"/>
          <w:szCs w:val="18"/>
          <w:lang w:bidi="ar-SA"/>
        </w:rPr>
        <w:t>Bedale, Leeming and Thornton Watlass</w:t>
      </w:r>
    </w:p>
    <w:p w14:paraId="63F4DF5F" w14:textId="223FB297" w:rsidR="007334FA" w:rsidRPr="003E1317" w:rsidRDefault="007334FA" w:rsidP="00E80C27">
      <w:pPr>
        <w:tabs>
          <w:tab w:val="right" w:pos="1843"/>
          <w:tab w:val="left" w:pos="2127"/>
        </w:tabs>
        <w:spacing w:line="276" w:lineRule="auto"/>
        <w:ind w:left="2268" w:hanging="2268"/>
        <w:rPr>
          <w:rFonts w:ascii="Calibri" w:eastAsia="Calibri" w:hAnsi="Calibri" w:cs="Calibri"/>
          <w:color w:val="000000" w:themeColor="text1"/>
          <w:sz w:val="22"/>
          <w:szCs w:val="18"/>
          <w:lang w:bidi="ar-SA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Clare Wood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3E1317">
        <w:rPr>
          <w:rFonts w:asciiTheme="majorHAnsi" w:hAnsiTheme="majorHAnsi" w:cstheme="majorHAnsi"/>
          <w:color w:val="000000" w:themeColor="text1"/>
          <w:sz w:val="22"/>
          <w:szCs w:val="21"/>
        </w:rPr>
        <w:t xml:space="preserve">Benefice of </w:t>
      </w:r>
      <w:r w:rsidR="003E1317" w:rsidRPr="003E1317">
        <w:rPr>
          <w:rFonts w:asciiTheme="majorHAnsi" w:hAnsiTheme="majorHAnsi" w:cstheme="majorHAnsi"/>
          <w:color w:val="000000" w:themeColor="text1"/>
          <w:sz w:val="22"/>
          <w:szCs w:val="21"/>
        </w:rPr>
        <w:t>Skipton Christ Church with Carleton</w:t>
      </w:r>
    </w:p>
    <w:p w14:paraId="4E31FBD3" w14:textId="51FDA5BC" w:rsidR="007334FA" w:rsidRDefault="007334FA" w:rsidP="00E80C27">
      <w:pPr>
        <w:tabs>
          <w:tab w:val="right" w:pos="1843"/>
          <w:tab w:val="left" w:pos="2127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Scott Lunn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="Calibri" w:eastAsia="Calibri" w:hAnsi="Calibri" w:cs="Calibri"/>
          <w:sz w:val="22"/>
          <w:szCs w:val="18"/>
          <w:lang w:bidi="ar-SA"/>
        </w:rPr>
        <w:t>Penhill</w:t>
      </w:r>
    </w:p>
    <w:p w14:paraId="1ED94424" w14:textId="249C00FE" w:rsidR="00756DFD" w:rsidRDefault="00756DFD" w:rsidP="00E80C27">
      <w:pPr>
        <w:tabs>
          <w:tab w:val="right" w:pos="1843"/>
          <w:tab w:val="left" w:pos="2127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Emma James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="Calibri" w:eastAsia="Calibri" w:hAnsi="Calibri" w:cs="Calibri"/>
          <w:sz w:val="22"/>
          <w:szCs w:val="18"/>
          <w:lang w:bidi="ar-SA"/>
        </w:rPr>
        <w:t>Lower Wharfedale</w:t>
      </w:r>
    </w:p>
    <w:p w14:paraId="3B295A48" w14:textId="0C4D5759" w:rsidR="00F7192B" w:rsidRDefault="00F7192B" w:rsidP="00E80C27">
      <w:pPr>
        <w:tabs>
          <w:tab w:val="right" w:pos="1843"/>
          <w:tab w:val="left" w:pos="2127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Anna Boyce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="Calibri" w:eastAsia="Calibri" w:hAnsi="Calibri" w:cs="Calibri"/>
          <w:sz w:val="22"/>
          <w:szCs w:val="18"/>
          <w:lang w:bidi="ar-SA"/>
        </w:rPr>
        <w:t>Ripon Cathedral</w:t>
      </w:r>
    </w:p>
    <w:p w14:paraId="09AC89A6" w14:textId="77777777" w:rsidR="00F7192B" w:rsidRDefault="00F7192B" w:rsidP="00756DFD">
      <w:pPr>
        <w:tabs>
          <w:tab w:val="right" w:pos="2268"/>
          <w:tab w:val="left" w:pos="2410"/>
          <w:tab w:val="left" w:pos="2700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</w:p>
    <w:p w14:paraId="572C3958" w14:textId="77777777" w:rsidR="00756DFD" w:rsidRPr="003160DC" w:rsidRDefault="00756DFD" w:rsidP="007334FA">
      <w:pPr>
        <w:tabs>
          <w:tab w:val="right" w:pos="2268"/>
          <w:tab w:val="left" w:pos="2410"/>
          <w:tab w:val="left" w:pos="2700"/>
        </w:tabs>
        <w:spacing w:line="276" w:lineRule="auto"/>
        <w:ind w:left="2268" w:hanging="2268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</w:p>
    <w:p w14:paraId="05469890" w14:textId="77777777" w:rsidR="00725B54" w:rsidRDefault="00725B54" w:rsidP="004A6A18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79A35095" w14:textId="585F575B" w:rsidR="00ED20C7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WAKEFIELD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3A596499" w14:textId="0C84EB4A" w:rsidR="00F7192B" w:rsidRDefault="00B9141E" w:rsidP="00E80C27">
      <w:pPr>
        <w:tabs>
          <w:tab w:val="left" w:pos="2268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22"/>
          <w:lang w:bidi="ar-SA"/>
        </w:rPr>
      </w:pPr>
      <w:r w:rsidRPr="2F8D36B1">
        <w:rPr>
          <w:rFonts w:asciiTheme="majorHAnsi" w:hAnsiTheme="majorHAnsi" w:cstheme="majorBidi"/>
          <w:b/>
          <w:bCs/>
          <w:color w:val="660066"/>
          <w:sz w:val="22"/>
          <w:szCs w:val="22"/>
        </w:rPr>
        <w:t>Edward Parker</w:t>
      </w:r>
      <w:r w:rsidR="2A8A8955" w:rsidRPr="2F8D36B1">
        <w:rPr>
          <w:rFonts w:asciiTheme="majorHAnsi" w:hAnsiTheme="majorHAnsi" w:cstheme="majorBidi"/>
          <w:b/>
          <w:bCs/>
          <w:color w:val="660066"/>
          <w:sz w:val="22"/>
          <w:szCs w:val="22"/>
        </w:rPr>
        <w:t xml:space="preserve">-Sunderland  </w:t>
      </w:r>
      <w:r w:rsidR="00F7192B" w:rsidRPr="2F8D36B1">
        <w:rPr>
          <w:rFonts w:asciiTheme="majorHAnsi" w:hAnsiTheme="majorHAnsi" w:cstheme="majorBidi"/>
          <w:color w:val="112D35"/>
          <w:sz w:val="22"/>
          <w:szCs w:val="22"/>
        </w:rPr>
        <w:t xml:space="preserve">Benefice of </w:t>
      </w:r>
      <w:r w:rsidRPr="2F8D36B1">
        <w:rPr>
          <w:rFonts w:ascii="Calibri" w:eastAsia="Calibri" w:hAnsi="Calibri" w:cs="Calibri"/>
          <w:sz w:val="22"/>
          <w:szCs w:val="22"/>
          <w:lang w:bidi="ar-SA"/>
        </w:rPr>
        <w:t>The Priory</w:t>
      </w:r>
    </w:p>
    <w:p w14:paraId="540A16F8" w14:textId="77777777" w:rsidR="00B9141E" w:rsidRDefault="00B9141E" w:rsidP="00F7192B">
      <w:pPr>
        <w:tabs>
          <w:tab w:val="right" w:pos="2268"/>
          <w:tab w:val="left" w:pos="2410"/>
          <w:tab w:val="left" w:pos="2700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</w:p>
    <w:p w14:paraId="4169FA53" w14:textId="77777777" w:rsidR="00B9141E" w:rsidRDefault="00B9141E" w:rsidP="00F7192B">
      <w:pPr>
        <w:tabs>
          <w:tab w:val="right" w:pos="2268"/>
          <w:tab w:val="left" w:pos="2410"/>
          <w:tab w:val="left" w:pos="2700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</w:p>
    <w:p w14:paraId="293E5227" w14:textId="77777777" w:rsidR="00563656" w:rsidRDefault="00563656" w:rsidP="00F7192B">
      <w:pPr>
        <w:tabs>
          <w:tab w:val="right" w:pos="2268"/>
          <w:tab w:val="left" w:pos="2410"/>
          <w:tab w:val="left" w:pos="2700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</w:p>
    <w:p w14:paraId="4563BC73" w14:textId="77777777" w:rsidR="00563656" w:rsidRDefault="00563656" w:rsidP="00F7192B">
      <w:pPr>
        <w:tabs>
          <w:tab w:val="right" w:pos="2268"/>
          <w:tab w:val="left" w:pos="2410"/>
          <w:tab w:val="left" w:pos="2700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</w:p>
    <w:p w14:paraId="4AC3F92B" w14:textId="77777777" w:rsidR="00563656" w:rsidRDefault="00563656" w:rsidP="00F7192B">
      <w:pPr>
        <w:tabs>
          <w:tab w:val="right" w:pos="2268"/>
          <w:tab w:val="left" w:pos="2410"/>
          <w:tab w:val="left" w:pos="2700"/>
        </w:tabs>
        <w:spacing w:line="276" w:lineRule="auto"/>
        <w:ind w:left="2268" w:hanging="2268"/>
        <w:rPr>
          <w:rFonts w:ascii="Calibri" w:eastAsia="Calibri" w:hAnsi="Calibri" w:cs="Calibri"/>
          <w:sz w:val="22"/>
          <w:szCs w:val="18"/>
          <w:lang w:bidi="ar-SA"/>
        </w:rPr>
      </w:pPr>
    </w:p>
    <w:p w14:paraId="48920E12" w14:textId="77777777" w:rsidR="005975A1" w:rsidRDefault="005975A1" w:rsidP="00B9141E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275C7088" w14:textId="2B391973" w:rsidR="00F859B7" w:rsidRDefault="00A077FB" w:rsidP="00B9141E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  <w:r>
        <w:rPr>
          <w:rFonts w:ascii="Ebrima" w:hAnsi="Ebrima" w:cs="Optima"/>
          <w:b/>
          <w:bCs/>
          <w:noProof/>
          <w:color w:val="6E0377"/>
          <w:sz w:val="21"/>
          <w:szCs w:val="21"/>
          <w:lang w:eastAsia="en-GB" w:bidi="ar-SA"/>
        </w:rPr>
        <w:drawing>
          <wp:anchor distT="0" distB="0" distL="114300" distR="114300" simplePos="0" relativeHeight="251658241" behindDoc="1" locked="0" layoutInCell="1" allowOverlap="1" wp14:anchorId="3459842D" wp14:editId="15B4ADC5">
            <wp:simplePos x="0" y="0"/>
            <wp:positionH relativeFrom="column">
              <wp:posOffset>1057910</wp:posOffset>
            </wp:positionH>
            <wp:positionV relativeFrom="paragraph">
              <wp:posOffset>0</wp:posOffset>
            </wp:positionV>
            <wp:extent cx="1409700" cy="577850"/>
            <wp:effectExtent l="0" t="0" r="0" b="0"/>
            <wp:wrapTight wrapText="bothSides">
              <wp:wrapPolygon edited="0">
                <wp:start x="0" y="0"/>
                <wp:lineTo x="0" y="20651"/>
                <wp:lineTo x="21308" y="20651"/>
                <wp:lineTo x="213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 of Leeds Logo RGB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03207" w14:textId="77777777" w:rsidR="00A077FB" w:rsidRDefault="00A077FB" w:rsidP="00F859B7">
      <w:pPr>
        <w:tabs>
          <w:tab w:val="right" w:pos="2127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0666CD70" w14:textId="47C8476F" w:rsidR="00F859B7" w:rsidRDefault="00B9141E" w:rsidP="00D46A31">
      <w:pPr>
        <w:tabs>
          <w:tab w:val="right" w:pos="2127"/>
          <w:tab w:val="left" w:pos="2410"/>
        </w:tabs>
        <w:spacing w:line="276" w:lineRule="auto"/>
        <w:rPr>
          <w:rFonts w:ascii="Ebrima" w:hAnsi="Ebrima" w:cs="Optima"/>
          <w:b/>
          <w:bCs/>
          <w:color w:val="6E0377"/>
          <w:sz w:val="21"/>
          <w:szCs w:val="21"/>
        </w:rPr>
      </w:pPr>
      <w:r>
        <w:rPr>
          <w:rFonts w:ascii="Ebrima" w:hAnsi="Ebrima" w:cs="Optima"/>
          <w:b/>
          <w:bCs/>
          <w:color w:val="6E0377"/>
          <w:sz w:val="21"/>
          <w:szCs w:val="21"/>
        </w:rPr>
        <w:t xml:space="preserve">  </w:t>
      </w:r>
    </w:p>
    <w:p w14:paraId="04F8FDA9" w14:textId="77777777" w:rsidR="00B9141E" w:rsidRDefault="00B9141E" w:rsidP="00D46A31">
      <w:pPr>
        <w:tabs>
          <w:tab w:val="right" w:pos="2127"/>
          <w:tab w:val="left" w:pos="2410"/>
        </w:tabs>
        <w:spacing w:line="276" w:lineRule="auto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518545D0" w14:textId="4A948DA9" w:rsidR="002F770E" w:rsidRPr="006048C8" w:rsidRDefault="000F272B" w:rsidP="7653D5AF">
      <w:pPr>
        <w:tabs>
          <w:tab w:val="right" w:pos="2250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000000" w:themeColor="text1"/>
          <w:sz w:val="21"/>
          <w:szCs w:val="21"/>
        </w:rPr>
      </w:pPr>
      <w:r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>P</w:t>
      </w:r>
      <w:r w:rsidR="002F770E"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 xml:space="preserve">lease pray for those to be ordained PRIEST on Saturday, </w:t>
      </w:r>
      <w:r w:rsidR="00BC5214"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>2</w:t>
      </w:r>
      <w:r w:rsidR="00305402"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>1</w:t>
      </w:r>
      <w:r w:rsidR="002F770E"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 xml:space="preserve"> </w:t>
      </w:r>
      <w:r w:rsidR="000253D3"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>June</w:t>
      </w:r>
      <w:r w:rsidR="002F770E"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 xml:space="preserve"> 20</w:t>
      </w:r>
      <w:r w:rsidR="00BC5214"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>2</w:t>
      </w:r>
      <w:r w:rsidR="00305402" w:rsidRPr="7653D5AF">
        <w:rPr>
          <w:rFonts w:ascii="Ebrima" w:hAnsi="Ebrima" w:cs="Optima"/>
          <w:b/>
          <w:bCs/>
          <w:color w:val="000000" w:themeColor="text1"/>
          <w:sz w:val="21"/>
          <w:szCs w:val="21"/>
        </w:rPr>
        <w:t>5</w:t>
      </w:r>
    </w:p>
    <w:p w14:paraId="799604CF" w14:textId="77777777" w:rsidR="00F859B7" w:rsidRPr="00933997" w:rsidRDefault="00F859B7" w:rsidP="7653D5AF">
      <w:pPr>
        <w:tabs>
          <w:tab w:val="right" w:pos="2250"/>
          <w:tab w:val="left" w:pos="2700"/>
        </w:tabs>
        <w:spacing w:line="276" w:lineRule="auto"/>
        <w:jc w:val="center"/>
        <w:rPr>
          <w:rFonts w:ascii="Ebrima" w:hAnsi="Ebrima" w:cs="Optima"/>
          <w:b/>
          <w:bCs/>
          <w:color w:val="008000"/>
          <w:sz w:val="21"/>
          <w:szCs w:val="21"/>
        </w:rPr>
      </w:pPr>
    </w:p>
    <w:p w14:paraId="6A7F6E70" w14:textId="0764131E" w:rsidR="002F770E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BRADFORD A</w:t>
      </w:r>
      <w:r w:rsidR="002F770E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21EAF942" w14:textId="77777777" w:rsidR="00305402" w:rsidRDefault="00305402" w:rsidP="0030540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>Rebecca Mathen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>Benefice of Little Horton</w:t>
      </w:r>
    </w:p>
    <w:p w14:paraId="093F7EC6" w14:textId="77777777" w:rsidR="00B9141E" w:rsidRDefault="00B9141E" w:rsidP="0030540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</w:p>
    <w:p w14:paraId="68D6D450" w14:textId="77777777" w:rsidR="00B9141E" w:rsidRDefault="00B9141E" w:rsidP="0030540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</w:p>
    <w:p w14:paraId="3D543D1F" w14:textId="77777777" w:rsidR="00B9141E" w:rsidRDefault="00B9141E" w:rsidP="0030540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</w:p>
    <w:p w14:paraId="13291B61" w14:textId="77777777" w:rsidR="009E625D" w:rsidRPr="00E24EF0" w:rsidRDefault="009E625D" w:rsidP="00A85AF6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661BD02B" w14:textId="0BB249EB" w:rsidR="00A077FB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008000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HUDDERSFIELD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243382D9" w14:textId="77777777" w:rsidR="00305402" w:rsidRPr="0007023E" w:rsidRDefault="00305402" w:rsidP="0030540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>Sarah Long</w:t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Halifax Holy Trinity </w:t>
      </w:r>
      <w:r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672F7261" w14:textId="77777777" w:rsidR="00305402" w:rsidRPr="0007023E" w:rsidRDefault="00305402" w:rsidP="0030540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07023E"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ab/>
        <w:t>St Jude</w:t>
      </w:r>
    </w:p>
    <w:p w14:paraId="2243F23E" w14:textId="77777777" w:rsidR="00305402" w:rsidRPr="0007023E" w:rsidRDefault="00305402" w:rsidP="2F8D36B1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Theme="majorHAnsi" w:hAnsiTheme="majorHAnsi" w:cstheme="majorBidi"/>
          <w:b/>
          <w:bCs/>
          <w:color w:val="660066"/>
          <w:sz w:val="22"/>
          <w:szCs w:val="22"/>
        </w:rPr>
      </w:pPr>
      <w:r w:rsidRPr="2F8D36B1">
        <w:rPr>
          <w:rFonts w:asciiTheme="majorHAnsi" w:hAnsiTheme="majorHAnsi" w:cstheme="majorBidi"/>
          <w:b/>
          <w:bCs/>
          <w:color w:val="660066"/>
          <w:sz w:val="22"/>
          <w:szCs w:val="22"/>
        </w:rPr>
        <w:t>Mark Naylor</w:t>
      </w:r>
      <w:r>
        <w:tab/>
      </w:r>
      <w:r>
        <w:tab/>
      </w:r>
      <w:r w:rsidRPr="2F8D36B1">
        <w:rPr>
          <w:rFonts w:asciiTheme="majorHAnsi" w:hAnsiTheme="majorHAnsi" w:cstheme="majorBidi"/>
          <w:color w:val="112D35"/>
          <w:sz w:val="22"/>
          <w:szCs w:val="22"/>
        </w:rPr>
        <w:t>Benefice of Ravensthorpe &amp; Thornhill Lees with Savile Town</w:t>
      </w:r>
    </w:p>
    <w:p w14:paraId="1E9A0018" w14:textId="3B4D4512" w:rsidR="00BC5214" w:rsidRDefault="00BC5214" w:rsidP="00BC5214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E5FAA31" w14:textId="77777777" w:rsidR="0041224F" w:rsidRDefault="0041224F" w:rsidP="00BC5214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B165C9A" w14:textId="77777777" w:rsidR="00BC5214" w:rsidRDefault="00BC5214" w:rsidP="000D4BB5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</w:p>
    <w:p w14:paraId="3E6100D4" w14:textId="6165D7D8" w:rsidR="00A077FB" w:rsidRPr="003160DC" w:rsidRDefault="000D4BB5" w:rsidP="000D4BB5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LEEDS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32D12C96" w14:textId="77777777" w:rsidR="00305402" w:rsidRPr="00895ECE" w:rsidRDefault="00305402" w:rsidP="00305402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="Ebrima" w:hAnsi="Ebrima" w:cs="Optima"/>
          <w:b/>
          <w:bCs/>
          <w:color w:val="6E0377"/>
          <w:sz w:val="20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Joanne Medhurst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ab/>
        <w:t>Benefice of Allerton Bywater, Kippax and Swillington</w:t>
      </w:r>
      <w:r w:rsidRPr="00895ECE"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</w:p>
    <w:p w14:paraId="6C3A2170" w14:textId="685B6CF2" w:rsidR="002D70D5" w:rsidRDefault="002D70D5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450AE7AC" w14:textId="77777777" w:rsidR="00B9141E" w:rsidRDefault="00B9141E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1E377BCE" w14:textId="77777777" w:rsidR="00B9141E" w:rsidRDefault="00B9141E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6AEDF292" w14:textId="77777777" w:rsidR="00B9141E" w:rsidRDefault="00B9141E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30067C41" w14:textId="77777777" w:rsidR="00282C21" w:rsidRDefault="00282C21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4FED447A" w14:textId="77777777" w:rsidR="00282C21" w:rsidRDefault="00282C21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166F818B" w14:textId="77777777" w:rsidR="00BC5214" w:rsidRDefault="00BC521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3302F700" w14:textId="52B241FA" w:rsidR="00CA06CF" w:rsidRPr="003160DC" w:rsidRDefault="00CA06CF" w:rsidP="000D4BB5">
      <w:pPr>
        <w:tabs>
          <w:tab w:val="right" w:pos="2250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RIPON area</w:t>
      </w:r>
    </w:p>
    <w:p w14:paraId="3924C63A" w14:textId="77777777" w:rsidR="00305402" w:rsidRPr="00895ECE" w:rsidRDefault="00305402" w:rsidP="0030540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Esli Lees</w:t>
      </w:r>
      <w:r w:rsidRPr="00895ECE">
        <w:rPr>
          <w:rFonts w:ascii="Ebrima" w:hAnsi="Ebrima" w:cs="Optima"/>
          <w:color w:val="0000FF"/>
          <w:sz w:val="18"/>
          <w:szCs w:val="21"/>
        </w:rPr>
        <w:tab/>
      </w:r>
      <w:r w:rsidRPr="00895ECE">
        <w:rPr>
          <w:rFonts w:ascii="Ebrima" w:hAnsi="Ebrima" w:cs="Optima"/>
          <w:color w:val="0000FF"/>
          <w:sz w:val="18"/>
          <w:szCs w:val="21"/>
        </w:rPr>
        <w:tab/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Benefice of Harrogate St Mark </w:t>
      </w:r>
    </w:p>
    <w:p w14:paraId="52D584AC" w14:textId="77777777" w:rsidR="00305402" w:rsidRPr="00895ECE" w:rsidRDefault="00305402" w:rsidP="00305402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Theme="majorHAnsi" w:hAnsiTheme="majorHAnsi" w:cstheme="majorHAnsi"/>
          <w:color w:val="112D35"/>
          <w:sz w:val="22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Lorna Heatley</w:t>
      </w:r>
      <w:r w:rsidRPr="00895ECE">
        <w:rPr>
          <w:rFonts w:ascii="Ebrima" w:hAnsi="Ebrima" w:cs="Optima"/>
          <w:color w:val="0000FF"/>
          <w:sz w:val="18"/>
          <w:szCs w:val="21"/>
        </w:rPr>
        <w:tab/>
      </w:r>
      <w:r w:rsidRPr="00895ECE">
        <w:rPr>
          <w:rFonts w:ascii="Ebrima" w:hAnsi="Ebrima" w:cs="Optima"/>
          <w:color w:val="0000FF"/>
          <w:sz w:val="18"/>
          <w:szCs w:val="21"/>
        </w:rPr>
        <w:tab/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Benefice of Richmond with Hudswell </w:t>
      </w:r>
      <w:r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 Downholme and Marske</w:t>
      </w:r>
    </w:p>
    <w:p w14:paraId="644FA003" w14:textId="77777777" w:rsidR="00305402" w:rsidRPr="00895ECE" w:rsidRDefault="00305402" w:rsidP="0030540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Sarah Tapley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ab/>
        <w:t>Benefice of Starbeck</w:t>
      </w:r>
    </w:p>
    <w:p w14:paraId="54A6CFFC" w14:textId="07A9B7A1" w:rsidR="00305402" w:rsidRPr="002A1B43" w:rsidRDefault="00305402" w:rsidP="0045327B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i/>
          <w:iCs/>
          <w:color w:val="FF0000"/>
          <w:sz w:val="22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Simon Edens</w:t>
      </w:r>
      <w:r w:rsidRPr="00895ECE"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Pr="00895ECE"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Pr="00AC03D5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="0045327B" w:rsidRPr="00AC03D5">
        <w:rPr>
          <w:rFonts w:asciiTheme="majorHAnsi" w:hAnsiTheme="majorHAnsi" w:cstheme="majorHAnsi"/>
          <w:color w:val="112D35"/>
          <w:sz w:val="22"/>
          <w:szCs w:val="21"/>
        </w:rPr>
        <w:t>Yoredale</w:t>
      </w:r>
    </w:p>
    <w:p w14:paraId="62E296E2" w14:textId="4EC96E1D" w:rsidR="002D70D5" w:rsidRDefault="002D70D5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2092265A" w14:textId="77777777" w:rsidR="00BC5214" w:rsidRDefault="00BC521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3B5766CD" w14:textId="77777777" w:rsidR="00282C21" w:rsidRDefault="00282C21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2A4C45D0" w14:textId="77777777" w:rsidR="00282C21" w:rsidRDefault="00282C21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7014686E" w14:textId="1F2E840B" w:rsidR="00D47B81" w:rsidRPr="003160DC" w:rsidRDefault="000D4BB5" w:rsidP="000D4BB5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WAKEFIELD A</w:t>
      </w:r>
      <w:r w:rsidR="00D47B81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51D763A8" w14:textId="77777777" w:rsidR="00305402" w:rsidRPr="0000555C" w:rsidRDefault="00305402" w:rsidP="0030540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0555C">
        <w:rPr>
          <w:rFonts w:asciiTheme="majorHAnsi" w:hAnsiTheme="majorHAnsi" w:cstheme="majorHAnsi"/>
          <w:b/>
          <w:bCs/>
          <w:color w:val="660066"/>
          <w:sz w:val="22"/>
          <w:szCs w:val="21"/>
        </w:rPr>
        <w:t>Matthew Brothwood</w:t>
      </w:r>
      <w:r w:rsidRPr="0000555C">
        <w:rPr>
          <w:rFonts w:ascii="Ebrima" w:hAnsi="Ebrima" w:cs="Optima"/>
          <w:color w:val="0000FF"/>
          <w:sz w:val="20"/>
          <w:szCs w:val="21"/>
        </w:rPr>
        <w:tab/>
      </w:r>
      <w:r w:rsidRPr="0000555C">
        <w:rPr>
          <w:rFonts w:ascii="Ebrima" w:hAnsi="Ebrima" w:cs="Optima"/>
          <w:color w:val="0000FF"/>
          <w:sz w:val="20"/>
          <w:szCs w:val="21"/>
        </w:rPr>
        <w:tab/>
      </w:r>
      <w:r w:rsidRPr="0000555C">
        <w:rPr>
          <w:rFonts w:asciiTheme="majorHAnsi" w:hAnsiTheme="majorHAnsi" w:cstheme="majorHAnsi"/>
          <w:color w:val="112D35"/>
          <w:sz w:val="22"/>
          <w:szCs w:val="21"/>
        </w:rPr>
        <w:t>Benefice of East Wakefield</w:t>
      </w:r>
    </w:p>
    <w:p w14:paraId="4F16F5B4" w14:textId="77777777" w:rsidR="00305402" w:rsidRPr="0000555C" w:rsidRDefault="00305402" w:rsidP="0030540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0555C">
        <w:rPr>
          <w:rFonts w:asciiTheme="majorHAnsi" w:hAnsiTheme="majorHAnsi" w:cstheme="majorHAnsi"/>
          <w:b/>
          <w:bCs/>
          <w:color w:val="660066"/>
          <w:sz w:val="22"/>
          <w:szCs w:val="21"/>
        </w:rPr>
        <w:t>Elizabeth Brothwood</w:t>
      </w:r>
      <w:r w:rsidRPr="0000555C">
        <w:rPr>
          <w:rFonts w:ascii="Ebrima" w:hAnsi="Ebrima" w:cs="Optima"/>
          <w:color w:val="0000FF"/>
          <w:sz w:val="20"/>
          <w:szCs w:val="21"/>
        </w:rPr>
        <w:tab/>
      </w:r>
      <w:r w:rsidRPr="0000555C">
        <w:rPr>
          <w:rFonts w:ascii="Ebrima" w:hAnsi="Ebrima" w:cs="Optima"/>
          <w:color w:val="0000FF"/>
          <w:sz w:val="20"/>
          <w:szCs w:val="21"/>
        </w:rPr>
        <w:tab/>
      </w:r>
      <w:r w:rsidRPr="0000555C">
        <w:rPr>
          <w:rFonts w:asciiTheme="majorHAnsi" w:hAnsiTheme="majorHAnsi" w:cstheme="majorHAnsi"/>
          <w:color w:val="112D35"/>
          <w:sz w:val="22"/>
          <w:szCs w:val="21"/>
        </w:rPr>
        <w:t>Benefice of Sandal Magna</w:t>
      </w:r>
    </w:p>
    <w:p w14:paraId="65A6A1BE" w14:textId="442E242D" w:rsidR="00305402" w:rsidRDefault="00305402" w:rsidP="2F8D36B1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Bidi"/>
          <w:color w:val="112D35"/>
          <w:sz w:val="22"/>
          <w:szCs w:val="22"/>
        </w:rPr>
      </w:pPr>
      <w:r w:rsidRPr="2F8D36B1">
        <w:rPr>
          <w:rFonts w:asciiTheme="majorHAnsi" w:hAnsiTheme="majorHAnsi" w:cstheme="majorBidi"/>
          <w:b/>
          <w:bCs/>
          <w:color w:val="660066"/>
          <w:sz w:val="22"/>
          <w:szCs w:val="22"/>
        </w:rPr>
        <w:t>Joann Byrne</w:t>
      </w:r>
      <w:r>
        <w:tab/>
      </w:r>
      <w:r>
        <w:tab/>
      </w:r>
      <w:r w:rsidRPr="2F8D36B1">
        <w:rPr>
          <w:rFonts w:asciiTheme="majorHAnsi" w:hAnsiTheme="majorHAnsi" w:cstheme="majorBidi"/>
          <w:color w:val="112D35"/>
          <w:sz w:val="22"/>
          <w:szCs w:val="22"/>
        </w:rPr>
        <w:t>Benefice of</w:t>
      </w:r>
      <w:r w:rsidR="005975A1">
        <w:rPr>
          <w:rFonts w:asciiTheme="majorHAnsi" w:hAnsiTheme="majorHAnsi" w:cstheme="majorBidi"/>
          <w:color w:val="112D35"/>
          <w:sz w:val="22"/>
          <w:szCs w:val="22"/>
        </w:rPr>
        <w:t xml:space="preserve"> The</w:t>
      </w:r>
      <w:r w:rsidRPr="2F8D36B1">
        <w:rPr>
          <w:rFonts w:asciiTheme="majorHAnsi" w:hAnsiTheme="majorHAnsi" w:cstheme="majorBidi"/>
          <w:color w:val="112D35"/>
          <w:sz w:val="22"/>
          <w:szCs w:val="22"/>
        </w:rPr>
        <w:t xml:space="preserve"> </w:t>
      </w:r>
      <w:r w:rsidR="4A31531C" w:rsidRPr="2F8D36B1">
        <w:rPr>
          <w:rFonts w:asciiTheme="majorHAnsi" w:hAnsiTheme="majorHAnsi" w:cstheme="majorBidi"/>
          <w:color w:val="112D35"/>
          <w:sz w:val="22"/>
          <w:szCs w:val="22"/>
        </w:rPr>
        <w:t>Aire</w:t>
      </w:r>
    </w:p>
    <w:p w14:paraId="06BCC82C" w14:textId="77777777" w:rsidR="00B05741" w:rsidRDefault="00B05741" w:rsidP="00B05741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Theme="majorHAnsi" w:hAnsiTheme="majorHAnsi" w:cstheme="majorBidi"/>
          <w:b/>
          <w:bCs/>
          <w:color w:val="660066"/>
          <w:sz w:val="22"/>
          <w:szCs w:val="22"/>
        </w:rPr>
      </w:pPr>
      <w:r w:rsidRPr="2F8D36B1">
        <w:rPr>
          <w:rFonts w:asciiTheme="majorHAnsi" w:eastAsiaTheme="minorEastAsia" w:hAnsiTheme="majorHAnsi" w:cstheme="majorBidi"/>
          <w:b/>
          <w:bCs/>
          <w:color w:val="660066"/>
          <w:sz w:val="22"/>
          <w:szCs w:val="22"/>
        </w:rPr>
        <w:t>Simon Fern</w:t>
      </w:r>
      <w:r>
        <w:tab/>
      </w:r>
      <w:r>
        <w:tab/>
      </w:r>
      <w:r w:rsidRPr="2F8D36B1">
        <w:rPr>
          <w:rFonts w:asciiTheme="majorHAnsi" w:hAnsiTheme="majorHAnsi" w:cstheme="majorBidi"/>
          <w:color w:val="112D35"/>
          <w:sz w:val="22"/>
          <w:szCs w:val="22"/>
        </w:rPr>
        <w:t>Benefice of The Priory</w:t>
      </w:r>
    </w:p>
    <w:p w14:paraId="45C08BB7" w14:textId="77777777" w:rsidR="00B05741" w:rsidRDefault="00B05741" w:rsidP="2F8D36B1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Bidi"/>
          <w:color w:val="112D35"/>
          <w:sz w:val="22"/>
          <w:szCs w:val="22"/>
        </w:rPr>
      </w:pPr>
    </w:p>
    <w:p w14:paraId="65113847" w14:textId="6D7B4E9A" w:rsidR="00A85AF6" w:rsidRPr="00061929" w:rsidRDefault="00A85AF6" w:rsidP="0030540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</w:p>
    <w:sectPr w:rsidR="00A85AF6" w:rsidRPr="00061929" w:rsidSect="009D16C9">
      <w:pgSz w:w="11906" w:h="16838" w:code="9"/>
      <w:pgMar w:top="576" w:right="140" w:bottom="426" w:left="426" w:header="706" w:footer="706" w:gutter="0"/>
      <w:cols w:num="2" w:space="12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81"/>
    <w:rsid w:val="0000555C"/>
    <w:rsid w:val="000244FC"/>
    <w:rsid w:val="000253D3"/>
    <w:rsid w:val="00031DEA"/>
    <w:rsid w:val="000412CA"/>
    <w:rsid w:val="00061929"/>
    <w:rsid w:val="00061CFB"/>
    <w:rsid w:val="0007023E"/>
    <w:rsid w:val="00090238"/>
    <w:rsid w:val="000A3381"/>
    <w:rsid w:val="000B343B"/>
    <w:rsid w:val="000C6052"/>
    <w:rsid w:val="000D4BB5"/>
    <w:rsid w:val="000F272B"/>
    <w:rsid w:val="00106C52"/>
    <w:rsid w:val="001070CC"/>
    <w:rsid w:val="0014656E"/>
    <w:rsid w:val="00157A4D"/>
    <w:rsid w:val="00163164"/>
    <w:rsid w:val="00172AD4"/>
    <w:rsid w:val="001853F4"/>
    <w:rsid w:val="001C4846"/>
    <w:rsid w:val="001F0EC0"/>
    <w:rsid w:val="001F537F"/>
    <w:rsid w:val="00205A5E"/>
    <w:rsid w:val="002159A1"/>
    <w:rsid w:val="002230EF"/>
    <w:rsid w:val="00225FB5"/>
    <w:rsid w:val="00266B6D"/>
    <w:rsid w:val="002723AC"/>
    <w:rsid w:val="00282C21"/>
    <w:rsid w:val="002A1B43"/>
    <w:rsid w:val="002B4BE9"/>
    <w:rsid w:val="002C1124"/>
    <w:rsid w:val="002D70D5"/>
    <w:rsid w:val="002F3E0D"/>
    <w:rsid w:val="002F770E"/>
    <w:rsid w:val="00305402"/>
    <w:rsid w:val="003160DC"/>
    <w:rsid w:val="00321C4F"/>
    <w:rsid w:val="00325747"/>
    <w:rsid w:val="003271AA"/>
    <w:rsid w:val="003275A3"/>
    <w:rsid w:val="003506A4"/>
    <w:rsid w:val="00364E6B"/>
    <w:rsid w:val="00376981"/>
    <w:rsid w:val="00384B24"/>
    <w:rsid w:val="003966AB"/>
    <w:rsid w:val="0039673C"/>
    <w:rsid w:val="003B55C2"/>
    <w:rsid w:val="003C6ECF"/>
    <w:rsid w:val="003D3600"/>
    <w:rsid w:val="003E1317"/>
    <w:rsid w:val="003E739B"/>
    <w:rsid w:val="003F1793"/>
    <w:rsid w:val="0041224F"/>
    <w:rsid w:val="00422798"/>
    <w:rsid w:val="00437BD3"/>
    <w:rsid w:val="0045327B"/>
    <w:rsid w:val="004545D3"/>
    <w:rsid w:val="00485AA3"/>
    <w:rsid w:val="004930AB"/>
    <w:rsid w:val="004A6A18"/>
    <w:rsid w:val="004D3644"/>
    <w:rsid w:val="004D63F7"/>
    <w:rsid w:val="004F409A"/>
    <w:rsid w:val="00502007"/>
    <w:rsid w:val="00503990"/>
    <w:rsid w:val="00560E71"/>
    <w:rsid w:val="00563656"/>
    <w:rsid w:val="005673CF"/>
    <w:rsid w:val="00585A2A"/>
    <w:rsid w:val="00591297"/>
    <w:rsid w:val="00595BC5"/>
    <w:rsid w:val="00596614"/>
    <w:rsid w:val="005975A1"/>
    <w:rsid w:val="005B2A81"/>
    <w:rsid w:val="005C5BB7"/>
    <w:rsid w:val="005C6107"/>
    <w:rsid w:val="005F2F3D"/>
    <w:rsid w:val="005F5CA0"/>
    <w:rsid w:val="006048C8"/>
    <w:rsid w:val="00615009"/>
    <w:rsid w:val="00616518"/>
    <w:rsid w:val="0063010B"/>
    <w:rsid w:val="006601F4"/>
    <w:rsid w:val="00662CDE"/>
    <w:rsid w:val="006951BD"/>
    <w:rsid w:val="006A102E"/>
    <w:rsid w:val="006A2B25"/>
    <w:rsid w:val="006C4C30"/>
    <w:rsid w:val="006D70B3"/>
    <w:rsid w:val="00702E12"/>
    <w:rsid w:val="007032DD"/>
    <w:rsid w:val="00725B54"/>
    <w:rsid w:val="007334FA"/>
    <w:rsid w:val="00746D54"/>
    <w:rsid w:val="00747466"/>
    <w:rsid w:val="00756DFD"/>
    <w:rsid w:val="00781BC9"/>
    <w:rsid w:val="00786FA1"/>
    <w:rsid w:val="00797C83"/>
    <w:rsid w:val="007A0575"/>
    <w:rsid w:val="007D00C2"/>
    <w:rsid w:val="008154A0"/>
    <w:rsid w:val="0082103F"/>
    <w:rsid w:val="00824EA5"/>
    <w:rsid w:val="008341BC"/>
    <w:rsid w:val="00836FDD"/>
    <w:rsid w:val="0086241B"/>
    <w:rsid w:val="008816A0"/>
    <w:rsid w:val="00895ECE"/>
    <w:rsid w:val="008B3928"/>
    <w:rsid w:val="008C5480"/>
    <w:rsid w:val="008C669C"/>
    <w:rsid w:val="008D3939"/>
    <w:rsid w:val="00907480"/>
    <w:rsid w:val="00933997"/>
    <w:rsid w:val="009543F1"/>
    <w:rsid w:val="00973B63"/>
    <w:rsid w:val="00982959"/>
    <w:rsid w:val="00986362"/>
    <w:rsid w:val="009A3A36"/>
    <w:rsid w:val="009A73C3"/>
    <w:rsid w:val="009C336C"/>
    <w:rsid w:val="009D16C9"/>
    <w:rsid w:val="009E625D"/>
    <w:rsid w:val="009F2FDB"/>
    <w:rsid w:val="00A077FB"/>
    <w:rsid w:val="00A11F50"/>
    <w:rsid w:val="00A20B0A"/>
    <w:rsid w:val="00A52BE0"/>
    <w:rsid w:val="00A61288"/>
    <w:rsid w:val="00A85AF6"/>
    <w:rsid w:val="00AA72E8"/>
    <w:rsid w:val="00AC03D5"/>
    <w:rsid w:val="00AD5926"/>
    <w:rsid w:val="00AF12E7"/>
    <w:rsid w:val="00AF1AE4"/>
    <w:rsid w:val="00AF6F8B"/>
    <w:rsid w:val="00B0287B"/>
    <w:rsid w:val="00B05741"/>
    <w:rsid w:val="00B16296"/>
    <w:rsid w:val="00B40B3D"/>
    <w:rsid w:val="00B5021A"/>
    <w:rsid w:val="00B503A3"/>
    <w:rsid w:val="00B644AB"/>
    <w:rsid w:val="00B72741"/>
    <w:rsid w:val="00B9141E"/>
    <w:rsid w:val="00B91FC5"/>
    <w:rsid w:val="00BA376F"/>
    <w:rsid w:val="00BC263A"/>
    <w:rsid w:val="00BC5214"/>
    <w:rsid w:val="00BD65BF"/>
    <w:rsid w:val="00BF3F70"/>
    <w:rsid w:val="00BF4FF3"/>
    <w:rsid w:val="00BF58DB"/>
    <w:rsid w:val="00C153B7"/>
    <w:rsid w:val="00C27801"/>
    <w:rsid w:val="00C32CD8"/>
    <w:rsid w:val="00C34224"/>
    <w:rsid w:val="00C352C7"/>
    <w:rsid w:val="00C52615"/>
    <w:rsid w:val="00C61878"/>
    <w:rsid w:val="00C81FF7"/>
    <w:rsid w:val="00C849A3"/>
    <w:rsid w:val="00C86B38"/>
    <w:rsid w:val="00C937EB"/>
    <w:rsid w:val="00CA06CF"/>
    <w:rsid w:val="00CA3BA3"/>
    <w:rsid w:val="00CA591F"/>
    <w:rsid w:val="00CD1069"/>
    <w:rsid w:val="00D1690C"/>
    <w:rsid w:val="00D33391"/>
    <w:rsid w:val="00D36843"/>
    <w:rsid w:val="00D46A31"/>
    <w:rsid w:val="00D47307"/>
    <w:rsid w:val="00D47B81"/>
    <w:rsid w:val="00D77717"/>
    <w:rsid w:val="00DA2044"/>
    <w:rsid w:val="00DA44C5"/>
    <w:rsid w:val="00DB0639"/>
    <w:rsid w:val="00DD6635"/>
    <w:rsid w:val="00DE3830"/>
    <w:rsid w:val="00DE5BF9"/>
    <w:rsid w:val="00E229EB"/>
    <w:rsid w:val="00E2492A"/>
    <w:rsid w:val="00E24EF0"/>
    <w:rsid w:val="00E32DCF"/>
    <w:rsid w:val="00E57E8E"/>
    <w:rsid w:val="00E71429"/>
    <w:rsid w:val="00E80C27"/>
    <w:rsid w:val="00E861D3"/>
    <w:rsid w:val="00E959CA"/>
    <w:rsid w:val="00EA75C6"/>
    <w:rsid w:val="00ED20C7"/>
    <w:rsid w:val="00F242CE"/>
    <w:rsid w:val="00F7192B"/>
    <w:rsid w:val="00F72C21"/>
    <w:rsid w:val="00F85003"/>
    <w:rsid w:val="00F859B7"/>
    <w:rsid w:val="00FB47B7"/>
    <w:rsid w:val="00FC4D8B"/>
    <w:rsid w:val="00FD20B3"/>
    <w:rsid w:val="00FD659D"/>
    <w:rsid w:val="00FE1F81"/>
    <w:rsid w:val="1CF759B4"/>
    <w:rsid w:val="2A8A8955"/>
    <w:rsid w:val="2B5370BE"/>
    <w:rsid w:val="2F8D36B1"/>
    <w:rsid w:val="327AFB5A"/>
    <w:rsid w:val="4A31531C"/>
    <w:rsid w:val="5A480501"/>
    <w:rsid w:val="61150966"/>
    <w:rsid w:val="6A4CC920"/>
    <w:rsid w:val="7653D5AF"/>
    <w:rsid w:val="7C67BD31"/>
    <w:rsid w:val="7D2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718D1B"/>
  <w14:defaultImageDpi w14:val="300"/>
  <w15:docId w15:val="{9E82ACE9-3830-4F75-A044-9069ECE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81"/>
    <w:rPr>
      <w:rFonts w:eastAsia="Times New Roman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81"/>
    <w:rPr>
      <w:rFonts w:ascii="Lucida Grande" w:eastAsia="Times New Roman" w:hAnsi="Lucida Grande" w:cs="Lucida Grande"/>
      <w:sz w:val="18"/>
      <w:szCs w:val="18"/>
      <w:lang w:eastAsia="en-US" w:bidi="en-US"/>
    </w:rPr>
  </w:style>
  <w:style w:type="paragraph" w:styleId="NoSpacing">
    <w:name w:val="No Spacing"/>
    <w:uiPriority w:val="1"/>
    <w:qFormat/>
    <w:rsid w:val="00AF1AE4"/>
    <w:rPr>
      <w:rFonts w:eastAsia="Times New Roman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8F9416DC5A47BEF9718F1F1F7FBF" ma:contentTypeVersion="13" ma:contentTypeDescription="Create a new document." ma:contentTypeScope="" ma:versionID="58ac935b2cb86804e01bef4d33d8a066">
  <xsd:schema xmlns:xsd="http://www.w3.org/2001/XMLSchema" xmlns:xs="http://www.w3.org/2001/XMLSchema" xmlns:p="http://schemas.microsoft.com/office/2006/metadata/properties" xmlns:ns2="2e78685e-fb8b-4add-a848-aebe6b798b6b" xmlns:ns3="2c6a39d3-9b37-4b1a-8cba-e9aa58da68a8" targetNamespace="http://schemas.microsoft.com/office/2006/metadata/properties" ma:root="true" ma:fieldsID="6f5ec0bffa40805181d3c7aa522bf28d" ns2:_="" ns3:_="">
    <xsd:import namespace="2e78685e-fb8b-4add-a848-aebe6b798b6b"/>
    <xsd:import namespace="2c6a39d3-9b37-4b1a-8cba-e9aa58da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685e-fb8b-4add-a848-aebe6b79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39d3-9b37-4b1a-8cba-e9aa58da68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658b83-b6d2-48fb-b0d3-2e7448bdb9d3}" ma:internalName="TaxCatchAll" ma:showField="CatchAllData" ma:web="2c6a39d3-9b37-4b1a-8cba-e9aa58da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a39d3-9b37-4b1a-8cba-e9aa58da68a8" xsi:nil="true"/>
    <lcf76f155ced4ddcb4097134ff3c332f xmlns="2e78685e-fb8b-4add-a848-aebe6b798b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3B736-E4D3-4162-A298-02ED4C837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685e-fb8b-4add-a848-aebe6b798b6b"/>
    <ds:schemaRef ds:uri="2c6a39d3-9b37-4b1a-8cba-e9aa58da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CD329-05EB-44E4-B85D-18D969AB5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62034-F25E-4073-BBA7-977AE6FB1674}">
  <ds:schemaRefs>
    <ds:schemaRef ds:uri="http://schemas.microsoft.com/office/2006/metadata/properties"/>
    <ds:schemaRef ds:uri="http://schemas.microsoft.com/office/infopath/2007/PartnerControls"/>
    <ds:schemaRef ds:uri="2c6a39d3-9b37-4b1a-8cba-e9aa58da68a8"/>
    <ds:schemaRef ds:uri="2e78685e-fb8b-4add-a848-aebe6b798b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Turner</dc:creator>
  <cp:keywords/>
  <dc:description/>
  <cp:lastModifiedBy>Jack Bacon</cp:lastModifiedBy>
  <cp:revision>2</cp:revision>
  <cp:lastPrinted>2025-05-01T09:34:00Z</cp:lastPrinted>
  <dcterms:created xsi:type="dcterms:W3CDTF">2025-06-12T10:30:00Z</dcterms:created>
  <dcterms:modified xsi:type="dcterms:W3CDTF">2025-06-12T10:30:00Z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0x010100F7B18F9416DC5A47BEF9718F1F1F7FBF</vt:lpwstr>
  </property>
  <property fmtid="{D5CDD505-2E9C-101B-9397-08002B2CF9AE}" pid="3" name="Order">
    <vt:r8>392000</vt:r8>
  </property>
  <property fmtid="{D5CDD505-2E9C-101B-9397-08002B2CF9AE}" pid="4" name="MediaServiceImageTags">
    <vt:lpwstr/>
  </property>
</Properties>
</file>