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016F4B5D" w:rsidR="00305F84" w:rsidRPr="00BB3502" w:rsidRDefault="00E173A7" w:rsidP="002D0FB5">
      <w:pPr>
        <w:spacing w:line="240" w:lineRule="auto"/>
        <w:jc w:val="center"/>
        <w:rPr>
          <w:sz w:val="24"/>
          <w:szCs w:val="24"/>
        </w:rPr>
      </w:pPr>
      <w:r>
        <w:rPr>
          <w:b/>
          <w:sz w:val="24"/>
          <w:szCs w:val="24"/>
        </w:rPr>
        <w:t>Diocesan Safeguarding Advisory Panel</w:t>
      </w:r>
      <w:r w:rsidR="00614BEB">
        <w:rPr>
          <w:b/>
          <w:sz w:val="24"/>
          <w:szCs w:val="24"/>
        </w:rPr>
        <w:t xml:space="preserve"> </w:t>
      </w:r>
      <w:r>
        <w:rPr>
          <w:b/>
          <w:sz w:val="24"/>
          <w:szCs w:val="24"/>
        </w:rPr>
        <w:t>(DSAP</w:t>
      </w:r>
      <w:r w:rsidR="00A41AB7">
        <w:rPr>
          <w:b/>
          <w:sz w:val="24"/>
          <w:szCs w:val="24"/>
        </w:rPr>
        <w:t xml:space="preserve">) </w:t>
      </w:r>
      <w:r>
        <w:rPr>
          <w:b/>
          <w:sz w:val="24"/>
          <w:szCs w:val="24"/>
        </w:rPr>
        <w:t>held 8</w:t>
      </w:r>
      <w:r w:rsidR="009C0B78" w:rsidRPr="009C0B78">
        <w:rPr>
          <w:b/>
          <w:sz w:val="24"/>
          <w:szCs w:val="24"/>
          <w:vertAlign w:val="superscript"/>
        </w:rPr>
        <w:t>th</w:t>
      </w:r>
      <w:r w:rsidR="009C0B78">
        <w:rPr>
          <w:b/>
          <w:sz w:val="24"/>
          <w:szCs w:val="24"/>
        </w:rPr>
        <w:t xml:space="preserve"> November</w:t>
      </w:r>
      <w:r>
        <w:rPr>
          <w:b/>
          <w:sz w:val="24"/>
          <w:szCs w:val="24"/>
        </w:rPr>
        <w:t xml:space="preserve"> 2022 10am to 12</w:t>
      </w:r>
      <w:r w:rsidR="00487300">
        <w:rPr>
          <w:b/>
          <w:sz w:val="24"/>
          <w:szCs w:val="24"/>
        </w:rPr>
        <w:t>pm.</w:t>
      </w:r>
    </w:p>
    <w:tbl>
      <w:tblPr>
        <w:tblStyle w:val="TableGrid"/>
        <w:tblW w:w="9209" w:type="dxa"/>
        <w:tblLook w:val="04A0" w:firstRow="1" w:lastRow="0" w:firstColumn="1" w:lastColumn="0" w:noHBand="0" w:noVBand="1"/>
      </w:tblPr>
      <w:tblGrid>
        <w:gridCol w:w="9209"/>
      </w:tblGrid>
      <w:tr w:rsidR="00305F84" w:rsidRPr="002A1744" w14:paraId="2B45A087" w14:textId="77777777" w:rsidTr="00A865B2">
        <w:trPr>
          <w:trHeight w:val="3109"/>
        </w:trPr>
        <w:tc>
          <w:tcPr>
            <w:tcW w:w="9209" w:type="dxa"/>
          </w:tcPr>
          <w:p w14:paraId="5F5A1F2F" w14:textId="050FFC89" w:rsidR="00DA21D0" w:rsidRPr="005F130D" w:rsidRDefault="00DA21D0" w:rsidP="00DA21D0">
            <w:pPr>
              <w:spacing w:line="240" w:lineRule="auto"/>
              <w:jc w:val="both"/>
              <w:rPr>
                <w:sz w:val="24"/>
                <w:szCs w:val="24"/>
              </w:rPr>
            </w:pPr>
            <w:bookmarkStart w:id="0" w:name="_GoBack" w:colFirst="0" w:colLast="1"/>
            <w:r w:rsidRPr="005F130D">
              <w:rPr>
                <w:b/>
                <w:sz w:val="24"/>
                <w:szCs w:val="24"/>
              </w:rPr>
              <w:t xml:space="preserve">Terms of Reference (TOR), </w:t>
            </w:r>
            <w:r w:rsidRPr="005F130D">
              <w:rPr>
                <w:sz w:val="24"/>
                <w:szCs w:val="24"/>
              </w:rPr>
              <w:t>Diocesan Safeguarding Advisory Panel (DSAP)/Diocesan Safeguarding Operational Group (DSOG)</w:t>
            </w:r>
          </w:p>
          <w:p w14:paraId="636816F5" w14:textId="15977A64" w:rsidR="00262B28" w:rsidRPr="00B83836" w:rsidRDefault="00DA21D0" w:rsidP="00A865B2">
            <w:pPr>
              <w:spacing w:line="240" w:lineRule="auto"/>
              <w:jc w:val="both"/>
            </w:pPr>
            <w:r w:rsidRPr="005F130D">
              <w:rPr>
                <w:sz w:val="24"/>
                <w:szCs w:val="24"/>
              </w:rPr>
              <w:t>Proposed changes to the TOR had been reviewed and circulated prior to the meeting.  It was agreed that the name of the meeting would change from Strategic Safeguarding Committee to DSAP  - Diocesan Safeguarding Advisory Panel and DSOG -  Diocesan Safeguarding Operational Group, from Operational Safeguarding Group.   A discussion was held on the various points of the TOR and around membership.  Specifically around the recruitment of a survivor who would sit on the DSAP as per the national PCR2 recommendations.  Feedback was requested from the group.</w:t>
            </w:r>
          </w:p>
        </w:tc>
      </w:tr>
      <w:bookmarkEnd w:id="0"/>
      <w:tr w:rsidR="00BB3502" w:rsidRPr="009A6E4E" w14:paraId="54FDC78E" w14:textId="77777777" w:rsidTr="00305F84">
        <w:trPr>
          <w:trHeight w:val="582"/>
        </w:trPr>
        <w:tc>
          <w:tcPr>
            <w:tcW w:w="9209" w:type="dxa"/>
          </w:tcPr>
          <w:p w14:paraId="6ED74F75" w14:textId="73ECEF1A" w:rsidR="00616538" w:rsidRPr="00C34472" w:rsidRDefault="00616538" w:rsidP="00616538">
            <w:pPr>
              <w:spacing w:line="240" w:lineRule="auto"/>
              <w:jc w:val="both"/>
              <w:rPr>
                <w:sz w:val="24"/>
                <w:szCs w:val="24"/>
              </w:rPr>
            </w:pPr>
            <w:r>
              <w:rPr>
                <w:sz w:val="24"/>
                <w:szCs w:val="24"/>
              </w:rPr>
              <w:t>The Committee was</w:t>
            </w:r>
            <w:r w:rsidRPr="00616538">
              <w:rPr>
                <w:sz w:val="24"/>
                <w:szCs w:val="24"/>
              </w:rPr>
              <w:t xml:space="preserve"> updated on the National</w:t>
            </w:r>
            <w:r>
              <w:rPr>
                <w:sz w:val="24"/>
                <w:szCs w:val="24"/>
              </w:rPr>
              <w:t xml:space="preserve"> PCR2 Report</w:t>
            </w:r>
            <w:r w:rsidRPr="00616538">
              <w:rPr>
                <w:sz w:val="24"/>
                <w:szCs w:val="24"/>
              </w:rPr>
              <w:t xml:space="preserve"> conclusions. </w:t>
            </w:r>
            <w:r>
              <w:rPr>
                <w:sz w:val="24"/>
                <w:szCs w:val="24"/>
              </w:rPr>
              <w:t xml:space="preserve"> There are </w:t>
            </w:r>
            <w:r w:rsidRPr="00616538">
              <w:rPr>
                <w:sz w:val="24"/>
                <w:szCs w:val="24"/>
              </w:rPr>
              <w:t xml:space="preserve">26 recommendations from </w:t>
            </w:r>
            <w:r>
              <w:rPr>
                <w:sz w:val="24"/>
                <w:szCs w:val="24"/>
              </w:rPr>
              <w:t xml:space="preserve">45 reports many of these sit with NST.  </w:t>
            </w:r>
            <w:r w:rsidRPr="00616538">
              <w:rPr>
                <w:sz w:val="24"/>
                <w:szCs w:val="24"/>
              </w:rPr>
              <w:t xml:space="preserve"> </w:t>
            </w:r>
            <w:r>
              <w:rPr>
                <w:sz w:val="24"/>
                <w:szCs w:val="24"/>
              </w:rPr>
              <w:t>Internally there is o</w:t>
            </w:r>
            <w:r w:rsidRPr="00616538">
              <w:rPr>
                <w:sz w:val="24"/>
                <w:szCs w:val="24"/>
              </w:rPr>
              <w:t>ngoing work with</w:t>
            </w:r>
            <w:r>
              <w:rPr>
                <w:sz w:val="24"/>
                <w:szCs w:val="24"/>
              </w:rPr>
              <w:t xml:space="preserve"> a</w:t>
            </w:r>
            <w:r w:rsidRPr="00616538">
              <w:rPr>
                <w:sz w:val="24"/>
                <w:szCs w:val="24"/>
              </w:rPr>
              <w:t xml:space="preserve"> P</w:t>
            </w:r>
            <w:r>
              <w:rPr>
                <w:sz w:val="24"/>
                <w:szCs w:val="24"/>
              </w:rPr>
              <w:t xml:space="preserve">CR2 Task and Finish group. The majority of </w:t>
            </w:r>
            <w:r w:rsidRPr="00616538">
              <w:rPr>
                <w:sz w:val="24"/>
                <w:szCs w:val="24"/>
              </w:rPr>
              <w:t xml:space="preserve">actions are for </w:t>
            </w:r>
            <w:r>
              <w:rPr>
                <w:sz w:val="24"/>
                <w:szCs w:val="24"/>
              </w:rPr>
              <w:t xml:space="preserve">the </w:t>
            </w:r>
            <w:r w:rsidRPr="00616538">
              <w:rPr>
                <w:sz w:val="24"/>
                <w:szCs w:val="24"/>
              </w:rPr>
              <w:t>Cathedrals</w:t>
            </w:r>
            <w:r>
              <w:rPr>
                <w:sz w:val="24"/>
                <w:szCs w:val="24"/>
              </w:rPr>
              <w:t xml:space="preserve"> in relation to </w:t>
            </w:r>
            <w:r w:rsidRPr="00616538">
              <w:rPr>
                <w:sz w:val="24"/>
                <w:szCs w:val="24"/>
              </w:rPr>
              <w:t>sharing good practice</w:t>
            </w:r>
            <w:r>
              <w:rPr>
                <w:sz w:val="24"/>
                <w:szCs w:val="24"/>
              </w:rPr>
              <w:t>.</w:t>
            </w:r>
          </w:p>
          <w:p w14:paraId="2B0AB63B" w14:textId="028F163B" w:rsidR="00394CFD" w:rsidRPr="00C34472" w:rsidRDefault="00616538" w:rsidP="009E70BF">
            <w:pPr>
              <w:pStyle w:val="ListParagraph"/>
              <w:numPr>
                <w:ilvl w:val="0"/>
                <w:numId w:val="7"/>
              </w:numPr>
              <w:spacing w:line="240" w:lineRule="auto"/>
              <w:jc w:val="both"/>
              <w:rPr>
                <w:sz w:val="24"/>
                <w:szCs w:val="24"/>
              </w:rPr>
            </w:pPr>
            <w:r>
              <w:rPr>
                <w:sz w:val="24"/>
                <w:szCs w:val="24"/>
              </w:rPr>
              <w:t>Action, DSAP to be updated with the Task and Finish Group progress.</w:t>
            </w:r>
          </w:p>
        </w:tc>
      </w:tr>
      <w:tr w:rsidR="00305F84" w:rsidRPr="00F66702" w14:paraId="3077A277" w14:textId="77777777" w:rsidTr="00305F84">
        <w:tc>
          <w:tcPr>
            <w:tcW w:w="9209" w:type="dxa"/>
            <w:shd w:val="clear" w:color="auto" w:fill="auto"/>
          </w:tcPr>
          <w:p w14:paraId="23754291" w14:textId="0E6AEB82" w:rsidR="00FA776B" w:rsidRPr="00E173A7" w:rsidRDefault="00DB1DD1" w:rsidP="00E173A7">
            <w:pPr>
              <w:spacing w:line="240" w:lineRule="auto"/>
              <w:rPr>
                <w:sz w:val="24"/>
                <w:szCs w:val="24"/>
              </w:rPr>
            </w:pPr>
            <w:r w:rsidRPr="00E173A7">
              <w:rPr>
                <w:sz w:val="24"/>
                <w:szCs w:val="24"/>
              </w:rPr>
              <w:t>A report from the D</w:t>
            </w:r>
            <w:r w:rsidR="00A03D7D" w:rsidRPr="00E173A7">
              <w:rPr>
                <w:sz w:val="24"/>
                <w:szCs w:val="24"/>
              </w:rPr>
              <w:t xml:space="preserve">iocesan </w:t>
            </w:r>
            <w:r w:rsidRPr="00E173A7">
              <w:rPr>
                <w:sz w:val="24"/>
                <w:szCs w:val="24"/>
              </w:rPr>
              <w:t>S</w:t>
            </w:r>
            <w:r w:rsidR="00A03D7D" w:rsidRPr="00E173A7">
              <w:rPr>
                <w:sz w:val="24"/>
                <w:szCs w:val="24"/>
              </w:rPr>
              <w:t xml:space="preserve">afeguarding </w:t>
            </w:r>
            <w:r w:rsidRPr="00E173A7">
              <w:rPr>
                <w:sz w:val="24"/>
                <w:szCs w:val="24"/>
              </w:rPr>
              <w:t>A</w:t>
            </w:r>
            <w:r w:rsidR="00A03D7D" w:rsidRPr="00E173A7">
              <w:rPr>
                <w:sz w:val="24"/>
                <w:szCs w:val="24"/>
              </w:rPr>
              <w:t>dvisors (DSAs)</w:t>
            </w:r>
            <w:r w:rsidRPr="00E173A7">
              <w:rPr>
                <w:sz w:val="24"/>
                <w:szCs w:val="24"/>
              </w:rPr>
              <w:t xml:space="preserve"> had been circulated prior to the meeting</w:t>
            </w:r>
          </w:p>
          <w:p w14:paraId="20108A99" w14:textId="5A603155" w:rsidR="00792800" w:rsidRPr="00E173A7" w:rsidRDefault="00FA776B" w:rsidP="00E173A7">
            <w:pPr>
              <w:spacing w:line="240" w:lineRule="auto"/>
              <w:rPr>
                <w:sz w:val="24"/>
                <w:szCs w:val="24"/>
              </w:rPr>
            </w:pPr>
            <w:r w:rsidRPr="00E173A7">
              <w:rPr>
                <w:sz w:val="24"/>
                <w:szCs w:val="24"/>
              </w:rPr>
              <w:t>The Diocesan Safeguarding Advisers updated the committee with sta</w:t>
            </w:r>
            <w:r w:rsidR="00E173A7" w:rsidRPr="00E173A7">
              <w:rPr>
                <w:sz w:val="24"/>
                <w:szCs w:val="24"/>
              </w:rPr>
              <w:t xml:space="preserve">tistics </w:t>
            </w:r>
            <w:r w:rsidR="009D1723">
              <w:rPr>
                <w:sz w:val="24"/>
                <w:szCs w:val="24"/>
              </w:rPr>
              <w:t>about</w:t>
            </w:r>
            <w:r w:rsidR="00E173A7" w:rsidRPr="00E173A7">
              <w:rPr>
                <w:sz w:val="24"/>
                <w:szCs w:val="24"/>
              </w:rPr>
              <w:t xml:space="preserve"> curren</w:t>
            </w:r>
            <w:r w:rsidR="00E173A7">
              <w:rPr>
                <w:sz w:val="24"/>
                <w:szCs w:val="24"/>
              </w:rPr>
              <w:t>t casework and safeguarding agr</w:t>
            </w:r>
            <w:r w:rsidR="00E173A7" w:rsidRPr="00E173A7">
              <w:rPr>
                <w:sz w:val="24"/>
                <w:szCs w:val="24"/>
              </w:rPr>
              <w:t>eements.</w:t>
            </w:r>
            <w:r w:rsidRPr="00E173A7">
              <w:rPr>
                <w:sz w:val="24"/>
                <w:szCs w:val="24"/>
              </w:rPr>
              <w:t xml:space="preserve">  The Serious In</w:t>
            </w:r>
            <w:r w:rsidR="00867E50" w:rsidRPr="00E173A7">
              <w:rPr>
                <w:sz w:val="24"/>
                <w:szCs w:val="24"/>
              </w:rPr>
              <w:t xml:space="preserve">cident Report (SIR) </w:t>
            </w:r>
            <w:r w:rsidR="00C34472" w:rsidRPr="00E173A7">
              <w:rPr>
                <w:sz w:val="24"/>
                <w:szCs w:val="24"/>
              </w:rPr>
              <w:t xml:space="preserve">will be </w:t>
            </w:r>
            <w:r w:rsidR="00867E50" w:rsidRPr="00E173A7">
              <w:rPr>
                <w:sz w:val="24"/>
                <w:szCs w:val="24"/>
              </w:rPr>
              <w:t xml:space="preserve">submitted </w:t>
            </w:r>
            <w:r w:rsidR="00BC3B62" w:rsidRPr="00E173A7">
              <w:rPr>
                <w:sz w:val="24"/>
                <w:szCs w:val="24"/>
              </w:rPr>
              <w:t xml:space="preserve">to the Charity Commission as required </w:t>
            </w:r>
            <w:r w:rsidR="00867E50" w:rsidRPr="00E173A7">
              <w:rPr>
                <w:sz w:val="24"/>
                <w:szCs w:val="24"/>
              </w:rPr>
              <w:t xml:space="preserve">in January </w:t>
            </w:r>
            <w:r w:rsidR="00E173A7" w:rsidRPr="00E173A7">
              <w:rPr>
                <w:sz w:val="24"/>
                <w:szCs w:val="24"/>
              </w:rPr>
              <w:t>2023</w:t>
            </w:r>
            <w:r w:rsidRPr="00E173A7">
              <w:rPr>
                <w:sz w:val="24"/>
                <w:szCs w:val="24"/>
              </w:rPr>
              <w:t xml:space="preserve">.  </w:t>
            </w:r>
          </w:p>
          <w:p w14:paraId="632EDFD0" w14:textId="7AF0BE48" w:rsidR="00E173A7" w:rsidRPr="00E173A7" w:rsidRDefault="00FA776B" w:rsidP="00E173A7">
            <w:pPr>
              <w:spacing w:line="240" w:lineRule="auto"/>
              <w:jc w:val="both"/>
              <w:rPr>
                <w:sz w:val="24"/>
                <w:szCs w:val="24"/>
              </w:rPr>
            </w:pPr>
            <w:r w:rsidRPr="00E173A7">
              <w:rPr>
                <w:sz w:val="24"/>
                <w:szCs w:val="24"/>
              </w:rPr>
              <w:t>The Safeguarding Dashboard continued to receive positive feedback from Parishes and the team continued to support and promote the</w:t>
            </w:r>
            <w:r w:rsidR="00E173A7" w:rsidRPr="00E173A7">
              <w:rPr>
                <w:sz w:val="24"/>
                <w:szCs w:val="24"/>
              </w:rPr>
              <w:t xml:space="preserve">  use of this system in particular on PSO training days and leadership training, where the Dashboard was focused to encourage </w:t>
            </w:r>
            <w:r w:rsidR="00E4385E">
              <w:rPr>
                <w:sz w:val="24"/>
                <w:szCs w:val="24"/>
              </w:rPr>
              <w:t>use</w:t>
            </w:r>
            <w:r w:rsidR="00E173A7" w:rsidRPr="00E173A7">
              <w:rPr>
                <w:sz w:val="24"/>
                <w:szCs w:val="24"/>
              </w:rPr>
              <w:t>.</w:t>
            </w:r>
          </w:p>
          <w:p w14:paraId="34D05CF7" w14:textId="790C711A" w:rsidR="00E173A7" w:rsidRDefault="00E173A7" w:rsidP="00E173A7">
            <w:pPr>
              <w:spacing w:line="240" w:lineRule="auto"/>
              <w:jc w:val="both"/>
              <w:rPr>
                <w:sz w:val="24"/>
                <w:szCs w:val="24"/>
              </w:rPr>
            </w:pPr>
            <w:r w:rsidRPr="00E173A7">
              <w:rPr>
                <w:sz w:val="24"/>
                <w:szCs w:val="24"/>
              </w:rPr>
              <w:t>MyConcern – National Casework Management System. The three Cathedrals and the diocese have completed data migration, the data will be analysed by MyConcern and imported by the end of December. DSAs are now recording new</w:t>
            </w:r>
            <w:r w:rsidR="00EA0D31">
              <w:rPr>
                <w:sz w:val="24"/>
                <w:szCs w:val="24"/>
              </w:rPr>
              <w:t xml:space="preserve"> safeguarding concerns onto this new case management system</w:t>
            </w:r>
            <w:r w:rsidRPr="00E173A7">
              <w:rPr>
                <w:sz w:val="24"/>
                <w:szCs w:val="24"/>
              </w:rPr>
              <w:t>.</w:t>
            </w:r>
          </w:p>
          <w:p w14:paraId="6D5BFD0F" w14:textId="10A0DB8A" w:rsidR="00EA0D31" w:rsidRDefault="00EA0D31" w:rsidP="00E173A7">
            <w:pPr>
              <w:spacing w:line="240" w:lineRule="auto"/>
              <w:jc w:val="both"/>
              <w:rPr>
                <w:sz w:val="24"/>
                <w:szCs w:val="24"/>
              </w:rPr>
            </w:pPr>
            <w:r>
              <w:rPr>
                <w:sz w:val="24"/>
                <w:szCs w:val="24"/>
              </w:rPr>
              <w:t xml:space="preserve">A discussion was held around difficulties with obtaining training courses </w:t>
            </w:r>
            <w:r w:rsidR="008F3E47">
              <w:rPr>
                <w:sz w:val="24"/>
                <w:szCs w:val="24"/>
              </w:rPr>
              <w:t>in alternative languages for church</w:t>
            </w:r>
            <w:r>
              <w:rPr>
                <w:sz w:val="24"/>
                <w:szCs w:val="24"/>
              </w:rPr>
              <w:t xml:space="preserve"> volunteers across the diocese, for example</w:t>
            </w:r>
            <w:r w:rsidR="00EA26F7">
              <w:rPr>
                <w:sz w:val="24"/>
                <w:szCs w:val="24"/>
              </w:rPr>
              <w:t>,</w:t>
            </w:r>
            <w:r>
              <w:rPr>
                <w:sz w:val="24"/>
                <w:szCs w:val="24"/>
              </w:rPr>
              <w:t xml:space="preserve"> Farsi.  It was agreed that this would be raised with the National Training Team (NST) as it felt it would be useful to have a library of such resources for all Dioceses who must encounter similar issues.</w:t>
            </w:r>
          </w:p>
          <w:p w14:paraId="5744CA9F" w14:textId="00C0C0DA" w:rsidR="00EA0D31" w:rsidRDefault="00EA0D31" w:rsidP="00CE59F7">
            <w:pPr>
              <w:spacing w:line="240" w:lineRule="auto"/>
              <w:jc w:val="both"/>
              <w:rPr>
                <w:sz w:val="24"/>
                <w:szCs w:val="24"/>
              </w:rPr>
            </w:pPr>
            <w:r w:rsidRPr="00EA0D31">
              <w:rPr>
                <w:sz w:val="24"/>
                <w:szCs w:val="24"/>
              </w:rPr>
              <w:t>The Wakefield Cathedral Dean raised the issue of Serious Incident Reporting (SIR). Cathedrals are transitioning to formal charity status under</w:t>
            </w:r>
            <w:r>
              <w:rPr>
                <w:sz w:val="24"/>
                <w:szCs w:val="24"/>
              </w:rPr>
              <w:t xml:space="preserve"> Cathedrals Measure 2021. For SI</w:t>
            </w:r>
            <w:r w:rsidRPr="00EA0D31">
              <w:rPr>
                <w:sz w:val="24"/>
                <w:szCs w:val="24"/>
              </w:rPr>
              <w:t>R - are Cathedrals respo</w:t>
            </w:r>
            <w:r>
              <w:rPr>
                <w:sz w:val="24"/>
                <w:szCs w:val="24"/>
              </w:rPr>
              <w:t>nsible for reporting direct</w:t>
            </w:r>
            <w:r w:rsidR="00FE1E6A">
              <w:rPr>
                <w:sz w:val="24"/>
                <w:szCs w:val="24"/>
              </w:rPr>
              <w:t>ly</w:t>
            </w:r>
            <w:r>
              <w:rPr>
                <w:sz w:val="24"/>
                <w:szCs w:val="24"/>
              </w:rPr>
              <w:t xml:space="preserve"> to the Charity Commission</w:t>
            </w:r>
            <w:r w:rsidRPr="00EA0D31">
              <w:rPr>
                <w:sz w:val="24"/>
                <w:szCs w:val="24"/>
              </w:rPr>
              <w:t xml:space="preserve"> or </w:t>
            </w:r>
            <w:r>
              <w:rPr>
                <w:sz w:val="24"/>
                <w:szCs w:val="24"/>
              </w:rPr>
              <w:t xml:space="preserve"> </w:t>
            </w:r>
            <w:r w:rsidRPr="00EA0D31">
              <w:rPr>
                <w:sz w:val="24"/>
                <w:szCs w:val="24"/>
              </w:rPr>
              <w:t>via</w:t>
            </w:r>
            <w:r>
              <w:rPr>
                <w:sz w:val="24"/>
                <w:szCs w:val="24"/>
              </w:rPr>
              <w:t xml:space="preserve"> the</w:t>
            </w:r>
            <w:r w:rsidRPr="00EA0D31">
              <w:rPr>
                <w:sz w:val="24"/>
                <w:szCs w:val="24"/>
              </w:rPr>
              <w:t xml:space="preserve"> diocese? </w:t>
            </w:r>
            <w:r>
              <w:rPr>
                <w:sz w:val="24"/>
                <w:szCs w:val="24"/>
              </w:rPr>
              <w:t>There is a legal point in</w:t>
            </w:r>
            <w:r w:rsidRPr="00EA0D31">
              <w:rPr>
                <w:sz w:val="24"/>
                <w:szCs w:val="24"/>
              </w:rPr>
              <w:t xml:space="preserve"> that Cathedrals are separate charities. </w:t>
            </w:r>
            <w:r>
              <w:rPr>
                <w:sz w:val="24"/>
                <w:szCs w:val="24"/>
              </w:rPr>
              <w:t xml:space="preserve">  This was to be clarified by the legal registrar and discussed at the next DSAP meeting.</w:t>
            </w:r>
          </w:p>
          <w:p w14:paraId="29B75576" w14:textId="1EA3121A" w:rsidR="00CE59F7" w:rsidRPr="00CE59F7" w:rsidRDefault="008F3E47" w:rsidP="00CE59F7">
            <w:pPr>
              <w:pStyle w:val="ListParagraph"/>
              <w:numPr>
                <w:ilvl w:val="0"/>
                <w:numId w:val="7"/>
              </w:numPr>
              <w:spacing w:line="240" w:lineRule="auto"/>
              <w:jc w:val="both"/>
              <w:rPr>
                <w:sz w:val="24"/>
                <w:szCs w:val="24"/>
              </w:rPr>
            </w:pPr>
            <w:r>
              <w:rPr>
                <w:sz w:val="24"/>
                <w:szCs w:val="24"/>
              </w:rPr>
              <w:t>Legal point to be discussed and updated at next DSAP meeting.</w:t>
            </w:r>
          </w:p>
          <w:p w14:paraId="52CA2844" w14:textId="7BF34B45" w:rsidR="00616538" w:rsidRPr="000A5D63" w:rsidRDefault="008F3E47" w:rsidP="008F3E47">
            <w:pPr>
              <w:spacing w:line="240" w:lineRule="auto"/>
              <w:jc w:val="both"/>
              <w:rPr>
                <w:sz w:val="24"/>
                <w:szCs w:val="24"/>
              </w:rPr>
            </w:pPr>
            <w:r>
              <w:rPr>
                <w:sz w:val="24"/>
                <w:szCs w:val="24"/>
              </w:rPr>
              <w:t>Feedback had been given from the diocese to NST around a proposed lessons learned review policy.  Discussion was held around the details of these changes and the impacts.</w:t>
            </w:r>
          </w:p>
        </w:tc>
      </w:tr>
      <w:tr w:rsidR="00DA21D0" w:rsidRPr="00F66702" w14:paraId="66AFF1A5" w14:textId="77777777" w:rsidTr="00305F84">
        <w:tc>
          <w:tcPr>
            <w:tcW w:w="9209" w:type="dxa"/>
            <w:shd w:val="clear" w:color="auto" w:fill="auto"/>
          </w:tcPr>
          <w:p w14:paraId="6D4D617C" w14:textId="5CC071BE" w:rsidR="00DA21D0" w:rsidRPr="00460152" w:rsidRDefault="00DA21D0" w:rsidP="00DA21D0">
            <w:pPr>
              <w:spacing w:line="240" w:lineRule="auto"/>
              <w:jc w:val="both"/>
              <w:rPr>
                <w:sz w:val="24"/>
                <w:szCs w:val="24"/>
              </w:rPr>
            </w:pPr>
            <w:r w:rsidRPr="00976CCF">
              <w:rPr>
                <w:sz w:val="24"/>
                <w:szCs w:val="24"/>
              </w:rPr>
              <w:lastRenderedPageBreak/>
              <w:t>Training update</w:t>
            </w:r>
            <w:r w:rsidRPr="00460152">
              <w:rPr>
                <w:b/>
                <w:sz w:val="24"/>
                <w:szCs w:val="24"/>
              </w:rPr>
              <w:t xml:space="preserve"> – </w:t>
            </w:r>
            <w:r w:rsidRPr="00460152">
              <w:rPr>
                <w:sz w:val="24"/>
                <w:szCs w:val="24"/>
              </w:rPr>
              <w:t>A</w:t>
            </w:r>
            <w:r>
              <w:rPr>
                <w:b/>
                <w:sz w:val="24"/>
                <w:szCs w:val="24"/>
              </w:rPr>
              <w:t xml:space="preserve"> </w:t>
            </w:r>
            <w:r w:rsidRPr="00460152">
              <w:rPr>
                <w:sz w:val="24"/>
                <w:szCs w:val="24"/>
              </w:rPr>
              <w:t xml:space="preserve">proposal to reduce demand </w:t>
            </w:r>
            <w:r w:rsidR="00677F0B">
              <w:rPr>
                <w:sz w:val="24"/>
                <w:szCs w:val="24"/>
              </w:rPr>
              <w:t>for</w:t>
            </w:r>
            <w:r w:rsidRPr="00460152">
              <w:rPr>
                <w:sz w:val="24"/>
                <w:szCs w:val="24"/>
              </w:rPr>
              <w:t xml:space="preserve"> Leadership</w:t>
            </w:r>
            <w:r>
              <w:rPr>
                <w:sz w:val="24"/>
                <w:szCs w:val="24"/>
              </w:rPr>
              <w:t xml:space="preserve"> training was outlined to the panel by the training lead.</w:t>
            </w:r>
            <w:r w:rsidRPr="00460152">
              <w:rPr>
                <w:sz w:val="24"/>
                <w:szCs w:val="24"/>
              </w:rPr>
              <w:t xml:space="preserve"> </w:t>
            </w:r>
            <w:r>
              <w:rPr>
                <w:sz w:val="24"/>
                <w:szCs w:val="24"/>
              </w:rPr>
              <w:t xml:space="preserve"> This restructur</w:t>
            </w:r>
            <w:r w:rsidR="0058103A">
              <w:rPr>
                <w:sz w:val="24"/>
                <w:szCs w:val="24"/>
              </w:rPr>
              <w:t>ing</w:t>
            </w:r>
            <w:r>
              <w:rPr>
                <w:sz w:val="24"/>
                <w:szCs w:val="24"/>
              </w:rPr>
              <w:t xml:space="preserve"> was seen as a method to reduce backlogs whilst making the training more targeted to the role of the parish safeguarding officer (PSO) and Permission to Officiate (PTO).  </w:t>
            </w:r>
            <w:r w:rsidRPr="00460152">
              <w:rPr>
                <w:sz w:val="24"/>
                <w:szCs w:val="24"/>
              </w:rPr>
              <w:t>The p</w:t>
            </w:r>
            <w:r>
              <w:rPr>
                <w:sz w:val="24"/>
                <w:szCs w:val="24"/>
              </w:rPr>
              <w:t>roposed 2 changes were discussed.</w:t>
            </w:r>
          </w:p>
          <w:p w14:paraId="4CA1C822" w14:textId="77777777" w:rsidR="00DA21D0" w:rsidRPr="009A26EA" w:rsidRDefault="00DA21D0" w:rsidP="00DA21D0">
            <w:pPr>
              <w:spacing w:line="240" w:lineRule="auto"/>
              <w:jc w:val="both"/>
              <w:rPr>
                <w:sz w:val="24"/>
                <w:szCs w:val="24"/>
              </w:rPr>
            </w:pPr>
            <w:r w:rsidRPr="009A26EA">
              <w:rPr>
                <w:sz w:val="24"/>
                <w:szCs w:val="24"/>
              </w:rPr>
              <w:t>The DSAP agreed that this would be referred to NST but had the approval of the D</w:t>
            </w:r>
            <w:r>
              <w:rPr>
                <w:sz w:val="24"/>
                <w:szCs w:val="24"/>
              </w:rPr>
              <w:t>SAP.  If NST were satisfied with the changes being made, then the training would be</w:t>
            </w:r>
            <w:r w:rsidRPr="009A26EA">
              <w:rPr>
                <w:sz w:val="24"/>
                <w:szCs w:val="24"/>
              </w:rPr>
              <w:t xml:space="preserve"> reviewed at the DSAP in 6 months.  </w:t>
            </w:r>
          </w:p>
          <w:p w14:paraId="7587A461" w14:textId="77777777" w:rsidR="00DA21D0" w:rsidRPr="009A26EA" w:rsidRDefault="00DA21D0" w:rsidP="00DA21D0">
            <w:pPr>
              <w:pStyle w:val="ListParagraph"/>
              <w:numPr>
                <w:ilvl w:val="0"/>
                <w:numId w:val="7"/>
              </w:numPr>
              <w:spacing w:line="240" w:lineRule="auto"/>
              <w:jc w:val="both"/>
              <w:rPr>
                <w:b/>
                <w:sz w:val="24"/>
                <w:szCs w:val="24"/>
              </w:rPr>
            </w:pPr>
            <w:r w:rsidRPr="009A26EA">
              <w:rPr>
                <w:b/>
                <w:sz w:val="24"/>
                <w:szCs w:val="24"/>
              </w:rPr>
              <w:t xml:space="preserve">Action –  </w:t>
            </w:r>
            <w:r>
              <w:rPr>
                <w:b/>
                <w:sz w:val="24"/>
                <w:szCs w:val="24"/>
              </w:rPr>
              <w:t>A discussion to be held with NST around the proposed changes</w:t>
            </w:r>
            <w:r w:rsidRPr="009A26EA">
              <w:rPr>
                <w:b/>
                <w:sz w:val="24"/>
                <w:szCs w:val="24"/>
              </w:rPr>
              <w:t xml:space="preserve">. </w:t>
            </w:r>
          </w:p>
          <w:p w14:paraId="77C1F3B9" w14:textId="6FBA09E2" w:rsidR="00DA21D0" w:rsidRPr="00DA21D0" w:rsidRDefault="00DA21D0" w:rsidP="00DA21D0">
            <w:pPr>
              <w:pStyle w:val="ListParagraph"/>
              <w:numPr>
                <w:ilvl w:val="0"/>
                <w:numId w:val="7"/>
              </w:numPr>
              <w:spacing w:line="240" w:lineRule="auto"/>
              <w:rPr>
                <w:sz w:val="24"/>
                <w:szCs w:val="24"/>
              </w:rPr>
            </w:pPr>
            <w:r w:rsidRPr="00DA21D0">
              <w:rPr>
                <w:b/>
                <w:sz w:val="24"/>
                <w:szCs w:val="24"/>
              </w:rPr>
              <w:t>Future agenda item – to bring back to July 2023 meeting.</w:t>
            </w:r>
          </w:p>
        </w:tc>
      </w:tr>
      <w:tr w:rsidR="00A70E9F" w:rsidRPr="00E6684A" w14:paraId="0C1B4BF0" w14:textId="77777777" w:rsidTr="00305F84">
        <w:tc>
          <w:tcPr>
            <w:tcW w:w="9209" w:type="dxa"/>
          </w:tcPr>
          <w:p w14:paraId="2C4C779B" w14:textId="32A1E4EE" w:rsidR="00616538" w:rsidRDefault="00B23867" w:rsidP="00616538">
            <w:pPr>
              <w:spacing w:line="240" w:lineRule="auto"/>
              <w:rPr>
                <w:sz w:val="24"/>
                <w:szCs w:val="24"/>
              </w:rPr>
            </w:pPr>
            <w:r w:rsidRPr="00616538">
              <w:rPr>
                <w:sz w:val="24"/>
                <w:szCs w:val="24"/>
              </w:rPr>
              <w:t>The Wakefield Cath</w:t>
            </w:r>
            <w:r w:rsidR="00616538">
              <w:rPr>
                <w:sz w:val="24"/>
                <w:szCs w:val="24"/>
              </w:rPr>
              <w:t>edral Dean attende</w:t>
            </w:r>
            <w:r w:rsidR="00DA21D0">
              <w:rPr>
                <w:sz w:val="24"/>
                <w:szCs w:val="24"/>
              </w:rPr>
              <w:t>d the meeting and updated</w:t>
            </w:r>
            <w:r w:rsidR="00616538">
              <w:rPr>
                <w:sz w:val="24"/>
                <w:szCs w:val="24"/>
              </w:rPr>
              <w:t xml:space="preserve"> on all 3 cathedrals.  O</w:t>
            </w:r>
            <w:r w:rsidR="00616538" w:rsidRPr="00616538">
              <w:rPr>
                <w:sz w:val="24"/>
                <w:szCs w:val="24"/>
              </w:rPr>
              <w:t>ngoing discussions</w:t>
            </w:r>
            <w:r w:rsidR="00616538">
              <w:rPr>
                <w:sz w:val="24"/>
                <w:szCs w:val="24"/>
              </w:rPr>
              <w:t xml:space="preserve"> within the group were held in relation to whether all 3 Deans should </w:t>
            </w:r>
            <w:r w:rsidR="00616538" w:rsidRPr="00616538">
              <w:rPr>
                <w:sz w:val="24"/>
                <w:szCs w:val="24"/>
              </w:rPr>
              <w:t>a</w:t>
            </w:r>
            <w:r w:rsidR="00616538">
              <w:rPr>
                <w:sz w:val="24"/>
                <w:szCs w:val="24"/>
              </w:rPr>
              <w:t xml:space="preserve">ttend the DSAP meeting and what the benefits were in doing so. </w:t>
            </w:r>
            <w:r w:rsidR="00B721A6">
              <w:rPr>
                <w:sz w:val="24"/>
                <w:szCs w:val="24"/>
              </w:rPr>
              <w:t xml:space="preserve">  It was agreed that all 3 Deans would be invited.</w:t>
            </w:r>
          </w:p>
          <w:p w14:paraId="0ED7E93C" w14:textId="79C8110A" w:rsidR="00B23867" w:rsidRPr="00616538" w:rsidRDefault="00B23867" w:rsidP="00A865B2">
            <w:pPr>
              <w:pStyle w:val="ListParagraph"/>
              <w:spacing w:line="240" w:lineRule="auto"/>
              <w:rPr>
                <w:sz w:val="24"/>
                <w:szCs w:val="24"/>
              </w:rPr>
            </w:pPr>
          </w:p>
        </w:tc>
      </w:tr>
      <w:tr w:rsidR="00B721A6" w:rsidRPr="00D85116" w14:paraId="5CFF2C91" w14:textId="77777777" w:rsidTr="00305F84">
        <w:tc>
          <w:tcPr>
            <w:tcW w:w="9209" w:type="dxa"/>
          </w:tcPr>
          <w:p w14:paraId="3866DB7D" w14:textId="0B429D41" w:rsidR="00B721A6" w:rsidRDefault="00B721A6" w:rsidP="00B721A6">
            <w:pPr>
              <w:spacing w:line="240" w:lineRule="auto"/>
              <w:jc w:val="both"/>
              <w:rPr>
                <w:sz w:val="24"/>
                <w:szCs w:val="24"/>
              </w:rPr>
            </w:pPr>
            <w:r w:rsidRPr="00B721A6">
              <w:rPr>
                <w:sz w:val="24"/>
                <w:szCs w:val="24"/>
              </w:rPr>
              <w:t xml:space="preserve">The Director of Communications gave an update. The PCR2 executive summary was published on </w:t>
            </w:r>
            <w:r>
              <w:rPr>
                <w:sz w:val="24"/>
                <w:szCs w:val="24"/>
              </w:rPr>
              <w:t xml:space="preserve">the diocesan </w:t>
            </w:r>
            <w:r w:rsidRPr="00B721A6">
              <w:rPr>
                <w:sz w:val="24"/>
                <w:szCs w:val="24"/>
              </w:rPr>
              <w:t xml:space="preserve">website, and publicised with a link to the summary on the safeguarding homepage. </w:t>
            </w:r>
            <w:r>
              <w:rPr>
                <w:sz w:val="24"/>
                <w:szCs w:val="24"/>
              </w:rPr>
              <w:t xml:space="preserve"> A</w:t>
            </w:r>
            <w:r w:rsidRPr="00B721A6">
              <w:rPr>
                <w:sz w:val="24"/>
                <w:szCs w:val="24"/>
              </w:rPr>
              <w:t xml:space="preserve"> Lessons Learnt Survey o</w:t>
            </w:r>
            <w:r>
              <w:rPr>
                <w:sz w:val="24"/>
                <w:szCs w:val="24"/>
              </w:rPr>
              <w:t>f</w:t>
            </w:r>
            <w:r w:rsidR="00DA21D0">
              <w:rPr>
                <w:sz w:val="24"/>
                <w:szCs w:val="24"/>
              </w:rPr>
              <w:t xml:space="preserve"> Communication</w:t>
            </w:r>
            <w:r>
              <w:rPr>
                <w:sz w:val="24"/>
                <w:szCs w:val="24"/>
              </w:rPr>
              <w:t xml:space="preserve"> Directors/Officers </w:t>
            </w:r>
            <w:r w:rsidRPr="00B721A6">
              <w:rPr>
                <w:sz w:val="24"/>
                <w:szCs w:val="24"/>
              </w:rPr>
              <w:t xml:space="preserve">will feed into the NST review of PCR2. </w:t>
            </w:r>
            <w:r>
              <w:rPr>
                <w:sz w:val="24"/>
                <w:szCs w:val="24"/>
              </w:rPr>
              <w:t xml:space="preserve"> A concern was raised around the timing of the release of the report </w:t>
            </w:r>
            <w:r w:rsidR="00A26AA6">
              <w:rPr>
                <w:sz w:val="24"/>
                <w:szCs w:val="24"/>
              </w:rPr>
              <w:t>in allowing the di</w:t>
            </w:r>
            <w:r w:rsidR="00C47EF3">
              <w:rPr>
                <w:sz w:val="24"/>
                <w:szCs w:val="24"/>
              </w:rPr>
              <w:t>ocese</w:t>
            </w:r>
            <w:r w:rsidR="00F16DB7">
              <w:rPr>
                <w:sz w:val="24"/>
                <w:szCs w:val="24"/>
              </w:rPr>
              <w:t xml:space="preserve"> adequate</w:t>
            </w:r>
            <w:r w:rsidR="00C47EF3">
              <w:rPr>
                <w:sz w:val="24"/>
                <w:szCs w:val="24"/>
              </w:rPr>
              <w:t xml:space="preserve"> time to prepare for any comment</w:t>
            </w:r>
            <w:r w:rsidR="00F16DB7">
              <w:rPr>
                <w:sz w:val="24"/>
                <w:szCs w:val="24"/>
              </w:rPr>
              <w:t xml:space="preserve">. </w:t>
            </w:r>
            <w:r>
              <w:rPr>
                <w:sz w:val="24"/>
                <w:szCs w:val="24"/>
              </w:rPr>
              <w:t>.  It was agreed that this would be fed back.</w:t>
            </w: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06A" w16cex:dateUtc="2023-04-20T13:53:00Z"/>
  <w16cex:commentExtensible w16cex:durableId="27EBD16E" w16cex:dateUtc="2023-04-20T13:57:00Z"/>
  <w16cex:commentExtensible w16cex:durableId="27EBD221" w16cex:dateUtc="2023-04-20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25420" w16cid:durableId="27EBD06A"/>
  <w16cid:commentId w16cid:paraId="7FE8C92C" w16cid:durableId="27EBD16E"/>
  <w16cid:commentId w16cid:paraId="16D949EB" w16cid:durableId="27EBD2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26078"/>
    <w:multiLevelType w:val="hybridMultilevel"/>
    <w:tmpl w:val="AA56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247F1"/>
    <w:multiLevelType w:val="hybridMultilevel"/>
    <w:tmpl w:val="9E32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A5D63"/>
    <w:rsid w:val="000C1AE7"/>
    <w:rsid w:val="001B47F0"/>
    <w:rsid w:val="001E1871"/>
    <w:rsid w:val="002304CA"/>
    <w:rsid w:val="00262064"/>
    <w:rsid w:val="00262B28"/>
    <w:rsid w:val="002A4C17"/>
    <w:rsid w:val="002D0FB5"/>
    <w:rsid w:val="00305F84"/>
    <w:rsid w:val="00373798"/>
    <w:rsid w:val="00394CFD"/>
    <w:rsid w:val="0040133C"/>
    <w:rsid w:val="00487300"/>
    <w:rsid w:val="00501216"/>
    <w:rsid w:val="0051379B"/>
    <w:rsid w:val="0058103A"/>
    <w:rsid w:val="005C54C0"/>
    <w:rsid w:val="005E76EE"/>
    <w:rsid w:val="005F6270"/>
    <w:rsid w:val="00614BEB"/>
    <w:rsid w:val="00616538"/>
    <w:rsid w:val="0061696C"/>
    <w:rsid w:val="00677F0B"/>
    <w:rsid w:val="00700AA1"/>
    <w:rsid w:val="00744D34"/>
    <w:rsid w:val="00792800"/>
    <w:rsid w:val="007E18BE"/>
    <w:rsid w:val="00815326"/>
    <w:rsid w:val="00840A23"/>
    <w:rsid w:val="0084529D"/>
    <w:rsid w:val="00867E50"/>
    <w:rsid w:val="008800AF"/>
    <w:rsid w:val="008D31BE"/>
    <w:rsid w:val="008D3473"/>
    <w:rsid w:val="008E4164"/>
    <w:rsid w:val="008F3E47"/>
    <w:rsid w:val="0096041E"/>
    <w:rsid w:val="00990F9C"/>
    <w:rsid w:val="009C0B78"/>
    <w:rsid w:val="009D1723"/>
    <w:rsid w:val="009E70BF"/>
    <w:rsid w:val="00A03D7D"/>
    <w:rsid w:val="00A233F2"/>
    <w:rsid w:val="00A26AA6"/>
    <w:rsid w:val="00A41AB7"/>
    <w:rsid w:val="00A624BF"/>
    <w:rsid w:val="00A70E9F"/>
    <w:rsid w:val="00A865B2"/>
    <w:rsid w:val="00A921C1"/>
    <w:rsid w:val="00AA0FA6"/>
    <w:rsid w:val="00AC5397"/>
    <w:rsid w:val="00B23867"/>
    <w:rsid w:val="00B721A6"/>
    <w:rsid w:val="00B83836"/>
    <w:rsid w:val="00BB3502"/>
    <w:rsid w:val="00BC3B62"/>
    <w:rsid w:val="00BE619D"/>
    <w:rsid w:val="00BF35C2"/>
    <w:rsid w:val="00C34472"/>
    <w:rsid w:val="00C47EF3"/>
    <w:rsid w:val="00CE59F7"/>
    <w:rsid w:val="00D06C9F"/>
    <w:rsid w:val="00D33758"/>
    <w:rsid w:val="00D81D21"/>
    <w:rsid w:val="00DA21D0"/>
    <w:rsid w:val="00DB1DD1"/>
    <w:rsid w:val="00E173A7"/>
    <w:rsid w:val="00E34E74"/>
    <w:rsid w:val="00E4385E"/>
    <w:rsid w:val="00EA0D31"/>
    <w:rsid w:val="00EA26F7"/>
    <w:rsid w:val="00F16DB7"/>
    <w:rsid w:val="00F23D51"/>
    <w:rsid w:val="00F4767E"/>
    <w:rsid w:val="00F51BA7"/>
    <w:rsid w:val="00F6475B"/>
    <w:rsid w:val="00F65456"/>
    <w:rsid w:val="00FA6359"/>
    <w:rsid w:val="00FA776B"/>
    <w:rsid w:val="00FE1E6A"/>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 w:type="character" w:styleId="CommentReference">
    <w:name w:val="annotation reference"/>
    <w:basedOn w:val="DefaultParagraphFont"/>
    <w:uiPriority w:val="99"/>
    <w:semiHidden/>
    <w:unhideWhenUsed/>
    <w:rsid w:val="001B47F0"/>
    <w:rPr>
      <w:sz w:val="16"/>
      <w:szCs w:val="16"/>
    </w:rPr>
  </w:style>
  <w:style w:type="paragraph" w:styleId="CommentText">
    <w:name w:val="annotation text"/>
    <w:basedOn w:val="Normal"/>
    <w:link w:val="CommentTextChar"/>
    <w:uiPriority w:val="99"/>
    <w:unhideWhenUsed/>
    <w:rsid w:val="001B47F0"/>
    <w:pPr>
      <w:spacing w:line="240" w:lineRule="auto"/>
    </w:pPr>
    <w:rPr>
      <w:sz w:val="20"/>
      <w:szCs w:val="20"/>
    </w:rPr>
  </w:style>
  <w:style w:type="character" w:customStyle="1" w:styleId="CommentTextChar">
    <w:name w:val="Comment Text Char"/>
    <w:basedOn w:val="DefaultParagraphFont"/>
    <w:link w:val="CommentText"/>
    <w:uiPriority w:val="99"/>
    <w:rsid w:val="001B47F0"/>
    <w:rPr>
      <w:sz w:val="20"/>
      <w:szCs w:val="20"/>
    </w:rPr>
  </w:style>
  <w:style w:type="paragraph" w:styleId="CommentSubject">
    <w:name w:val="annotation subject"/>
    <w:basedOn w:val="CommentText"/>
    <w:next w:val="CommentText"/>
    <w:link w:val="CommentSubjectChar"/>
    <w:uiPriority w:val="99"/>
    <w:semiHidden/>
    <w:unhideWhenUsed/>
    <w:rsid w:val="001B47F0"/>
    <w:rPr>
      <w:b/>
      <w:bCs/>
    </w:rPr>
  </w:style>
  <w:style w:type="character" w:customStyle="1" w:styleId="CommentSubjectChar">
    <w:name w:val="Comment Subject Char"/>
    <w:basedOn w:val="CommentTextChar"/>
    <w:link w:val="CommentSubject"/>
    <w:uiPriority w:val="99"/>
    <w:semiHidden/>
    <w:rsid w:val="001B47F0"/>
    <w:rPr>
      <w:b/>
      <w:bCs/>
      <w:sz w:val="20"/>
      <w:szCs w:val="20"/>
    </w:rPr>
  </w:style>
  <w:style w:type="paragraph" w:styleId="Revision">
    <w:name w:val="Revision"/>
    <w:hidden/>
    <w:uiPriority w:val="99"/>
    <w:semiHidden/>
    <w:rsid w:val="009D1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A704-315D-49A0-A9C8-8B5F599C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Carla Darbyshire</cp:lastModifiedBy>
  <cp:revision>2</cp:revision>
  <cp:lastPrinted>2021-04-29T12:58:00Z</cp:lastPrinted>
  <dcterms:created xsi:type="dcterms:W3CDTF">2023-04-21T13:10:00Z</dcterms:created>
  <dcterms:modified xsi:type="dcterms:W3CDTF">2023-04-21T13:10:00Z</dcterms:modified>
</cp:coreProperties>
</file>