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D11EAA" w:rsidP="007F3D6E" w:rsidRDefault="007F3D6E" w14:paraId="63AFDA10" w14:textId="36DCCE70">
      <w:r>
        <w:rPr>
          <w:noProof/>
          <w:lang w:eastAsia="en-GB"/>
        </w:rPr>
        <w:drawing>
          <wp:inline distT="0" distB="0" distL="0" distR="0" wp14:anchorId="522F70B8" wp14:editId="01042527">
            <wp:extent cx="1255720" cy="509965"/>
            <wp:effectExtent l="0" t="0" r="1905" b="4445"/>
            <wp:docPr id="1" name="Picture 1" descr="http://www.leeds.anglican.org/sites/default/files/smalllogo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eds.anglican.org/sites/default/files/smalllogo4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7940" cy="543356"/>
                    </a:xfrm>
                    <a:prstGeom prst="rect">
                      <a:avLst/>
                    </a:prstGeom>
                    <a:noFill/>
                    <a:ln>
                      <a:noFill/>
                    </a:ln>
                  </pic:spPr>
                </pic:pic>
              </a:graphicData>
            </a:graphic>
          </wp:inline>
        </w:drawing>
      </w:r>
    </w:p>
    <w:p w:rsidRPr="007F3D6E" w:rsidR="007F3D6E" w:rsidP="007F3D6E" w:rsidRDefault="007F3D6E" w14:paraId="6C4D90D2" w14:textId="77777777">
      <w:pPr>
        <w:jc w:val="center"/>
        <w:rPr>
          <w:b/>
          <w:sz w:val="24"/>
          <w:szCs w:val="24"/>
        </w:rPr>
      </w:pPr>
      <w:r w:rsidRPr="007F3D6E">
        <w:rPr>
          <w:b/>
          <w:sz w:val="24"/>
          <w:szCs w:val="24"/>
        </w:rPr>
        <w:t>Admission of Baptised Children to Holy Communion before Confirmation</w:t>
      </w:r>
    </w:p>
    <w:p w:rsidR="007F3D6E" w:rsidP="007F3D6E" w:rsidRDefault="007F3D6E" w14:paraId="76B9AF8A" w14:textId="77777777">
      <w:pPr>
        <w:jc w:val="center"/>
        <w:rPr>
          <w:b/>
          <w:sz w:val="24"/>
          <w:szCs w:val="24"/>
        </w:rPr>
      </w:pPr>
      <w:r w:rsidRPr="007F3D6E">
        <w:rPr>
          <w:b/>
          <w:sz w:val="24"/>
          <w:szCs w:val="24"/>
        </w:rPr>
        <w:t>Parish Application Form</w:t>
      </w:r>
    </w:p>
    <w:p w:rsidRPr="007F3D6E" w:rsidR="007F3D6E" w:rsidP="007F3D6E" w:rsidRDefault="007F3D6E" w14:paraId="4C9026A9" w14:textId="77777777">
      <w:pPr>
        <w:spacing w:after="0"/>
        <w:jc w:val="center"/>
        <w:rPr>
          <w:b/>
          <w:sz w:val="24"/>
          <w:szCs w:val="24"/>
        </w:rPr>
      </w:pPr>
    </w:p>
    <w:p w:rsidR="007F3D6E" w:rsidP="007F3D6E" w:rsidRDefault="007F3D6E" w14:paraId="51280007" w14:textId="77777777">
      <w:r w:rsidRPr="007F3D6E">
        <w:rPr>
          <w:b/>
        </w:rPr>
        <w:t>Parish(es):</w:t>
      </w:r>
      <w:r>
        <w:t xml:space="preserve"> ……………………………………………………………………………………………………………………………………………………….</w:t>
      </w:r>
    </w:p>
    <w:p w:rsidR="007F3D6E" w:rsidP="007F3D6E" w:rsidRDefault="007F3D6E" w14:paraId="0695F632" w14:textId="77777777">
      <w:r w:rsidRPr="007F3D6E">
        <w:rPr>
          <w:b/>
        </w:rPr>
        <w:t>Deanery:</w:t>
      </w:r>
      <w:r>
        <w:t xml:space="preserve"> ………………………………………………………………………………………………………………………………………………………….</w:t>
      </w:r>
    </w:p>
    <w:p w:rsidR="007F3D6E" w:rsidP="007F3D6E" w:rsidRDefault="007F3D6E" w14:paraId="421293FC" w14:textId="77777777">
      <w:r w:rsidRPr="007F3D6E">
        <w:rPr>
          <w:b/>
        </w:rPr>
        <w:t>Priest:</w:t>
      </w:r>
      <w:r>
        <w:t xml:space="preserve"> ……………………………………………………………………………………………………………………………………………………………..</w:t>
      </w:r>
    </w:p>
    <w:p w:rsidR="007F3D6E" w:rsidP="007F3D6E" w:rsidRDefault="007F3D6E" w14:paraId="5DC410BF" w14:textId="77777777"/>
    <w:p w:rsidR="007F3D6E" w:rsidP="007F3D6E" w:rsidRDefault="007F3D6E" w14:paraId="45C3664C" w14:textId="61E37B3D">
      <w:r>
        <w:t>The Admission of Baptised Children to Holy Communion is an exciting opportunity to support children and young people in their journey of faith. It is important to take the preparation, ongoing nurture and discipleship of those admitted seriously, to enable them to grow in faith and make their Confirmation promises in due course, when they are ready.</w:t>
      </w:r>
      <w:r w:rsidR="0083299C">
        <w:t xml:space="preserve"> Please refer to the </w:t>
      </w:r>
      <w:bookmarkStart w:name="_GoBack" w:id="0"/>
      <w:bookmarkEnd w:id="0"/>
      <w:r w:rsidR="00C64CA1">
        <w:t>Step-by-Step</w:t>
      </w:r>
      <w:r w:rsidR="0083299C">
        <w:t xml:space="preserve"> Guide when completing this application form.</w:t>
      </w:r>
    </w:p>
    <w:p w:rsidR="007F3D6E" w:rsidP="007F3D6E" w:rsidRDefault="007F3D6E" w14:paraId="74385590" w14:textId="77777777"/>
    <w:p w:rsidR="007F3D6E" w:rsidP="007F3D6E" w:rsidRDefault="007F3D6E" w14:paraId="30375AFE" w14:textId="77777777">
      <w:pPr>
        <w:rPr>
          <w:b/>
          <w:u w:val="single"/>
        </w:rPr>
      </w:pPr>
      <w:r w:rsidRPr="007F3D6E">
        <w:rPr>
          <w:b/>
          <w:u w:val="single"/>
        </w:rPr>
        <w:t>Consultation</w:t>
      </w:r>
    </w:p>
    <w:p w:rsidR="007F3D6E" w:rsidP="007F3D6E" w:rsidRDefault="007F3D6E" w14:paraId="56AA887B" w14:textId="77777777">
      <w:r>
        <w:lastRenderedPageBreak/>
        <w:t>Has the PCC fully discussed the subject of admitting children to Communion before Confirmation       Yes/ No</w:t>
      </w:r>
    </w:p>
    <w:p w:rsidR="007F3D6E" w:rsidP="007F3D6E" w:rsidRDefault="007F3D6E" w14:paraId="6742B817" w14:textId="77777777">
      <w:r>
        <w:t>Please give details of the resolution and the voting outcome.</w:t>
      </w:r>
    </w:p>
    <w:p w:rsidR="007F3D6E" w:rsidP="007F3D6E" w:rsidRDefault="007F3D6E" w14:paraId="059D294B" w14:textId="77777777"/>
    <w:p w:rsidR="007F3D6E" w:rsidP="007F3D6E" w:rsidRDefault="007F3D6E" w14:paraId="7945DB0A" w14:textId="65489D51">
      <w:r w:rsidR="007F3D6E">
        <w:rPr/>
        <w:t>How has the wider congregation been involved in the discussion, including an</w:t>
      </w:r>
      <w:r w:rsidR="3A172AB0">
        <w:rPr/>
        <w:t>y</w:t>
      </w:r>
      <w:r w:rsidR="007F3D6E">
        <w:rPr/>
        <w:t xml:space="preserve"> LEP </w:t>
      </w:r>
      <w:r w:rsidR="5C73980E">
        <w:rPr/>
        <w:t xml:space="preserve">partners </w:t>
      </w:r>
      <w:r w:rsidR="007F3D6E">
        <w:rPr/>
        <w:t>or other participating church?</w:t>
      </w:r>
    </w:p>
    <w:p w:rsidR="007F3D6E" w:rsidP="007F3D6E" w:rsidRDefault="007F3D6E" w14:paraId="07F102B3" w14:textId="77777777"/>
    <w:p w:rsidR="007F3D6E" w:rsidP="007F3D6E" w:rsidRDefault="007F3D6E" w14:paraId="44014E71" w14:textId="77777777"/>
    <w:p w:rsidR="007F3D6E" w:rsidP="007F3D6E" w:rsidRDefault="007F3D6E" w14:paraId="012B0E7C" w14:textId="77777777">
      <w:r>
        <w:t>What was the outcome?</w:t>
      </w:r>
    </w:p>
    <w:p w:rsidR="00CE576C" w:rsidP="007F3D6E" w:rsidRDefault="00CE576C" w14:paraId="6BD75ED2" w14:textId="77777777"/>
    <w:p w:rsidR="00CE576C" w:rsidP="007F3D6E" w:rsidRDefault="00CE576C" w14:paraId="405D8BD6" w14:textId="77777777">
      <w:pPr>
        <w:rPr>
          <w:b/>
          <w:u w:val="single"/>
        </w:rPr>
      </w:pPr>
      <w:r w:rsidRPr="00CE576C">
        <w:rPr>
          <w:b/>
          <w:u w:val="single"/>
        </w:rPr>
        <w:t>Moving Forward</w:t>
      </w:r>
    </w:p>
    <w:p w:rsidR="00CE576C" w:rsidP="007F3D6E" w:rsidRDefault="00CE576C" w14:paraId="5FCA652F" w14:textId="0A28F5FC">
      <w:r>
        <w:t>How will the preparation of children for admission to Communion be organised?</w:t>
      </w:r>
      <w:r w:rsidR="0083299C">
        <w:t xml:space="preserve"> </w:t>
      </w:r>
    </w:p>
    <w:p w:rsidR="00CE576C" w:rsidP="007F3D6E" w:rsidRDefault="00CE576C" w14:paraId="7298B11C" w14:textId="77777777"/>
    <w:p w:rsidR="00CE576C" w:rsidP="007F3D6E" w:rsidRDefault="00CE576C" w14:paraId="66CF74BB" w14:textId="77777777"/>
    <w:p w:rsidR="00CE576C" w:rsidP="007F3D6E" w:rsidRDefault="00CE576C" w14:paraId="3FBE29FD" w14:textId="77777777"/>
    <w:p w:rsidR="00CE576C" w:rsidP="007F3D6E" w:rsidRDefault="00CE576C" w14:paraId="7D5D92A4" w14:textId="77777777">
      <w:r>
        <w:t>Who will lead the preparation and what training will they be given?</w:t>
      </w:r>
    </w:p>
    <w:p w:rsidR="00CE576C" w:rsidP="007F3D6E" w:rsidRDefault="00CE576C" w14:paraId="09CFA594" w14:textId="77777777"/>
    <w:p w:rsidR="00CE576C" w:rsidP="007F3D6E" w:rsidRDefault="00CE576C" w14:paraId="7E0FC5F3" w14:textId="77777777"/>
    <w:p w:rsidRPr="00CE576C" w:rsidR="00CE576C" w:rsidP="007F3D6E" w:rsidRDefault="00CE576C" w14:paraId="3E29FB68" w14:textId="77777777">
      <w:pPr>
        <w:rPr>
          <w:b/>
          <w:u w:val="single"/>
        </w:rPr>
      </w:pPr>
      <w:r w:rsidRPr="00CE576C">
        <w:rPr>
          <w:b/>
          <w:u w:val="single"/>
        </w:rPr>
        <w:t>Moving Forward cont.</w:t>
      </w:r>
    </w:p>
    <w:p w:rsidR="00CE576C" w:rsidP="007F3D6E" w:rsidRDefault="00CE576C" w14:paraId="6B9E8FA2" w14:textId="77777777">
      <w:r>
        <w:lastRenderedPageBreak/>
        <w:t>What resources will be used?</w:t>
      </w:r>
    </w:p>
    <w:p w:rsidR="00CE576C" w:rsidP="007F3D6E" w:rsidRDefault="00CE576C" w14:paraId="3CF9254D" w14:textId="77777777"/>
    <w:p w:rsidR="00CE576C" w:rsidP="007F3D6E" w:rsidRDefault="00CE576C" w14:paraId="3D18C0BB" w14:textId="77777777"/>
    <w:p w:rsidR="00CE576C" w:rsidP="007F3D6E" w:rsidRDefault="00CE576C" w14:paraId="79A6A3E4" w14:textId="77777777">
      <w:r>
        <w:t>How will the children’s support and nurture continue towards Confirmation after they have been admitted to Communion? Please specify</w:t>
      </w:r>
    </w:p>
    <w:p w:rsidR="00CE576C" w:rsidP="007F3D6E" w:rsidRDefault="00CE576C" w14:paraId="08EA597E" w14:textId="77777777"/>
    <w:p w:rsidR="00CE576C" w:rsidP="007F3D6E" w:rsidRDefault="00CE576C" w14:paraId="2177ED66" w14:textId="77777777"/>
    <w:p w:rsidRPr="00CE576C" w:rsidR="00CE576C" w:rsidP="007F3D6E" w:rsidRDefault="00CE576C" w14:paraId="10DB257E" w14:textId="77777777">
      <w:pPr>
        <w:rPr>
          <w:b/>
          <w:u w:val="single"/>
        </w:rPr>
      </w:pPr>
    </w:p>
    <w:p w:rsidR="00CE576C" w:rsidP="007F3D6E" w:rsidRDefault="00CE576C" w14:paraId="423A1888" w14:textId="77777777">
      <w:pPr>
        <w:rPr>
          <w:b/>
          <w:u w:val="single"/>
        </w:rPr>
      </w:pPr>
      <w:r w:rsidRPr="00CE576C">
        <w:rPr>
          <w:b/>
          <w:u w:val="single"/>
        </w:rPr>
        <w:t>Pastoral Matters</w:t>
      </w:r>
    </w:p>
    <w:p w:rsidR="00CE576C" w:rsidP="007F3D6E" w:rsidRDefault="00CE576C" w14:paraId="49CBF75E" w14:textId="77777777">
      <w:r>
        <w:t>How will those exercising parental responsibility be involved in the process of deciding whether and when individual children are ready to receive Communion?</w:t>
      </w:r>
    </w:p>
    <w:p w:rsidR="00CE576C" w:rsidP="007F3D6E" w:rsidRDefault="00CE576C" w14:paraId="30DDA272" w14:textId="77777777"/>
    <w:p w:rsidR="00CE576C" w:rsidP="007F3D6E" w:rsidRDefault="00CE576C" w14:paraId="41ADCC53" w14:textId="77777777"/>
    <w:p w:rsidR="00CE576C" w:rsidP="007F3D6E" w:rsidRDefault="00CE576C" w14:paraId="43846EFC" w14:textId="77777777">
      <w:r>
        <w:t>How will those exercising parental responsibility be involved in the preparation of their children for Communion?</w:t>
      </w:r>
    </w:p>
    <w:p w:rsidR="00CE576C" w:rsidP="007F3D6E" w:rsidRDefault="00CE576C" w14:paraId="4AA2836D" w14:textId="77777777"/>
    <w:p w:rsidR="00CE576C" w:rsidP="007F3D6E" w:rsidRDefault="00CE576C" w14:paraId="5798CA2F" w14:textId="77777777"/>
    <w:p w:rsidR="00CE576C" w:rsidP="007F3D6E" w:rsidRDefault="00CE576C" w14:paraId="1B9141E5" w14:textId="77777777">
      <w:r>
        <w:t>What will you do for families who do not wish for their children to be admitted to Communion?</w:t>
      </w:r>
    </w:p>
    <w:p w:rsidR="00CE576C" w:rsidP="007F3D6E" w:rsidRDefault="00CE576C" w14:paraId="2E99B959" w14:textId="77777777"/>
    <w:p w:rsidR="00CE576C" w:rsidP="007F3D6E" w:rsidRDefault="00CE576C" w14:paraId="5A6845ED" w14:textId="77777777"/>
    <w:p w:rsidR="00CE576C" w:rsidP="007F3D6E" w:rsidRDefault="00CE576C" w14:paraId="6D4F7095" w14:textId="77777777">
      <w:r>
        <w:t>What provision will be made for the nurture of children with additional needs who wish to receive Communion?</w:t>
      </w:r>
    </w:p>
    <w:p w:rsidR="00CE576C" w:rsidP="007F3D6E" w:rsidRDefault="00CE576C" w14:paraId="1B9EFC04" w14:textId="77777777"/>
    <w:p w:rsidR="00CE576C" w:rsidP="007F3D6E" w:rsidRDefault="00CE576C" w14:paraId="3D36F0E8" w14:textId="77777777"/>
    <w:p w:rsidR="00CE576C" w:rsidP="007F3D6E" w:rsidRDefault="00CE576C" w14:paraId="7FC4CABF" w14:textId="77777777">
      <w:r>
        <w:t>How will children be involved and affirmed as members of the Christian community?</w:t>
      </w:r>
    </w:p>
    <w:p w:rsidR="00CE576C" w:rsidP="00CE576C" w:rsidRDefault="00CE576C" w14:paraId="3BA2F2C1" w14:textId="77777777">
      <w:pPr>
        <w:pStyle w:val="ListParagraph"/>
        <w:numPr>
          <w:ilvl w:val="0"/>
          <w:numId w:val="1"/>
        </w:numPr>
      </w:pPr>
      <w:r>
        <w:t>With the service of Holy Communion</w:t>
      </w:r>
    </w:p>
    <w:p w:rsidR="00CE576C" w:rsidP="00CE576C" w:rsidRDefault="00CE576C" w14:paraId="7547A935" w14:textId="77777777">
      <w:pPr>
        <w:pStyle w:val="ListParagraph"/>
      </w:pPr>
    </w:p>
    <w:p w:rsidR="00CE576C" w:rsidP="00CE576C" w:rsidRDefault="00CE576C" w14:paraId="593340F3" w14:textId="77777777">
      <w:pPr>
        <w:pStyle w:val="ListParagraph"/>
      </w:pPr>
    </w:p>
    <w:p w:rsidR="00CE576C" w:rsidP="00CE576C" w:rsidRDefault="00CE576C" w14:paraId="1E4F9D4B" w14:textId="77777777">
      <w:pPr>
        <w:pStyle w:val="ListParagraph"/>
      </w:pPr>
    </w:p>
    <w:p w:rsidRPr="00CE576C" w:rsidR="00CE576C" w:rsidP="00CE576C" w:rsidRDefault="00CE576C" w14:paraId="6F52191D" w14:textId="77777777">
      <w:pPr>
        <w:pStyle w:val="ListParagraph"/>
        <w:numPr>
          <w:ilvl w:val="0"/>
          <w:numId w:val="1"/>
        </w:numPr>
      </w:pPr>
      <w:r>
        <w:t>In other ways?</w:t>
      </w:r>
    </w:p>
    <w:p w:rsidRPr="007F3D6E" w:rsidR="007F3D6E" w:rsidP="007F3D6E" w:rsidRDefault="007F3D6E" w14:paraId="3B9A69B1" w14:textId="77777777"/>
    <w:p w:rsidR="007F3D6E" w:rsidP="007F3D6E" w:rsidRDefault="007F3D6E" w14:paraId="2DD58464" w14:textId="77777777"/>
    <w:p w:rsidR="00CE576C" w:rsidP="007F3D6E" w:rsidRDefault="00CE576C" w14:paraId="7344C90A" w14:textId="77777777"/>
    <w:p w:rsidRPr="001A1DF2" w:rsidR="00CE576C" w:rsidP="007F3D6E" w:rsidRDefault="00CE576C" w14:paraId="30E1873C" w14:textId="77777777">
      <w:pPr>
        <w:rPr>
          <w:b/>
          <w:u w:val="single"/>
        </w:rPr>
      </w:pPr>
      <w:r w:rsidRPr="001A1DF2">
        <w:rPr>
          <w:b/>
          <w:u w:val="single"/>
        </w:rPr>
        <w:t>The admission to Holy Communion service</w:t>
      </w:r>
    </w:p>
    <w:p w:rsidR="00CE576C" w:rsidP="007F3D6E" w:rsidRDefault="00CE576C" w14:paraId="570DD359" w14:textId="77777777">
      <w:r>
        <w:t xml:space="preserve">This service should be a special occasion for the children and their families and marked in an appropriate way. </w:t>
      </w:r>
    </w:p>
    <w:p w:rsidR="00CE576C" w:rsidP="007F3D6E" w:rsidRDefault="00CE576C" w14:paraId="4871F345" w14:textId="77777777">
      <w:r>
        <w:t xml:space="preserve">The names of children must be recorded </w:t>
      </w:r>
      <w:r w:rsidR="001A1DF2">
        <w:t xml:space="preserve">in a register, including age, date of baptism and date of admission. This register should be kept alongside other church registers should there be an enquiry in the future. Where practicable the date and place of the child’s first admission is recorded on each child’s baptismal certificate. If the baptismal certificate is not </w:t>
      </w:r>
      <w:r w:rsidR="001A1DF2">
        <w:lastRenderedPageBreak/>
        <w:t>available, the incumbent shall present the child with a separate certificate recording the same details.</w:t>
      </w:r>
    </w:p>
    <w:p w:rsidR="001A1DF2" w:rsidP="007F3D6E" w:rsidRDefault="001A1DF2" w14:paraId="568E7428" w14:textId="77777777"/>
    <w:p w:rsidR="001A1DF2" w:rsidP="007F3D6E" w:rsidRDefault="001A1DF2" w14:paraId="320B176C" w14:textId="77777777">
      <w:r>
        <w:t>Signed…………………………………………………………………………………………………………………..  Date…………………………………</w:t>
      </w:r>
    </w:p>
    <w:p w:rsidR="001A1DF2" w:rsidP="007F3D6E" w:rsidRDefault="001A1DF2" w14:paraId="6E8E4B7F" w14:textId="77777777">
      <w:r>
        <w:t>Incumbent/PCC Secretary</w:t>
      </w:r>
    </w:p>
    <w:p w:rsidR="001A1DF2" w:rsidP="007F3D6E" w:rsidRDefault="001A1DF2" w14:paraId="63F328FE" w14:textId="77777777"/>
    <w:p w:rsidRPr="001A1DF2" w:rsidR="001A1DF2" w:rsidP="007F3D6E" w:rsidRDefault="001A1DF2" w14:paraId="02787ACF" w14:textId="77777777">
      <w:pPr>
        <w:rPr>
          <w:b/>
        </w:rPr>
      </w:pPr>
      <w:r w:rsidRPr="001A1DF2">
        <w:rPr>
          <w:b/>
        </w:rPr>
        <w:t>Please return this form to the Area Bishop (who will pass it to the Diocesan Bishop for confirmation).</w:t>
      </w:r>
    </w:p>
    <w:p w:rsidR="001A1DF2" w:rsidP="007F3D6E" w:rsidRDefault="001A1DF2" w14:paraId="630C0534" w14:textId="77777777"/>
    <w:p w:rsidR="001A1DF2" w:rsidP="001A1DF2" w:rsidRDefault="001A1DF2" w14:paraId="5F3089F6" w14:textId="77777777">
      <w:pPr>
        <w:contextualSpacing/>
        <w:jc w:val="both"/>
        <w:rPr>
          <w:rFonts w:ascii="Calibri" w:hAnsi="Calibri"/>
          <w:color w:val="000000"/>
        </w:rPr>
      </w:pPr>
      <w:r>
        <w:rPr>
          <w:rFonts w:ascii="Calibri" w:hAnsi="Calibri"/>
          <w:color w:val="000000"/>
        </w:rPr>
        <w:t xml:space="preserve">I recommend that the parish of  </w:t>
      </w:r>
      <w:r w:rsidRPr="007833AA">
        <w:rPr>
          <w:rFonts w:ascii="Calibri" w:hAnsi="Calibri"/>
          <w:color w:val="000000"/>
        </w:rPr>
        <w:t>………………………………</w:t>
      </w:r>
      <w:r>
        <w:rPr>
          <w:rFonts w:ascii="Calibri" w:hAnsi="Calibri"/>
          <w:color w:val="000000"/>
        </w:rPr>
        <w:t>………………………………………………………….</w:t>
      </w:r>
      <w:r w:rsidRPr="007833AA">
        <w:rPr>
          <w:rFonts w:ascii="Calibri" w:hAnsi="Calibri"/>
          <w:color w:val="000000"/>
        </w:rPr>
        <w:t>……..</w:t>
      </w:r>
    </w:p>
    <w:p w:rsidR="001A1DF2" w:rsidP="001A1DF2" w:rsidRDefault="001A1DF2" w14:paraId="64298CB0" w14:textId="77777777">
      <w:pPr>
        <w:contextualSpacing/>
        <w:jc w:val="both"/>
        <w:rPr>
          <w:rFonts w:ascii="Calibri" w:hAnsi="Calibri"/>
          <w:color w:val="000000"/>
        </w:rPr>
      </w:pPr>
      <w:r w:rsidRPr="007833AA">
        <w:rPr>
          <w:rFonts w:ascii="Calibri" w:hAnsi="Calibri"/>
          <w:color w:val="000000"/>
        </w:rPr>
        <w:t>may admit baptised persons to Holy Communion before Confirmation</w:t>
      </w:r>
    </w:p>
    <w:p w:rsidR="001A1DF2" w:rsidP="001A1DF2" w:rsidRDefault="001A1DF2" w14:paraId="2907327A" w14:textId="77777777">
      <w:pPr>
        <w:contextualSpacing/>
        <w:jc w:val="both"/>
        <w:rPr>
          <w:rFonts w:ascii="Calibri" w:hAnsi="Calibri"/>
          <w:color w:val="000000"/>
        </w:rPr>
      </w:pPr>
    </w:p>
    <w:p w:rsidRPr="006B2C6E" w:rsidR="001A1DF2" w:rsidP="001A1DF2" w:rsidRDefault="001A1DF2" w14:paraId="14283370" w14:textId="77777777">
      <w:pPr>
        <w:contextualSpacing/>
        <w:jc w:val="both"/>
        <w:rPr>
          <w:rFonts w:ascii="Calibri" w:hAnsi="Calibri"/>
          <w:color w:val="000000"/>
          <w:sz w:val="8"/>
        </w:rPr>
      </w:pPr>
    </w:p>
    <w:p w:rsidR="001A1DF2" w:rsidP="001A1DF2" w:rsidRDefault="001A1DF2" w14:paraId="6549FD3E" w14:textId="77777777">
      <w:pPr>
        <w:contextualSpacing/>
        <w:jc w:val="both"/>
        <w:rPr>
          <w:rFonts w:ascii="Calibri" w:hAnsi="Calibri"/>
          <w:color w:val="000000"/>
        </w:rPr>
      </w:pPr>
      <w:r>
        <w:rPr>
          <w:rFonts w:ascii="Calibri" w:hAnsi="Calibri"/>
          <w:color w:val="000000"/>
        </w:rPr>
        <w:t>Signed ………………………………………………………………………………    Date  …………………………………………….</w:t>
      </w:r>
    </w:p>
    <w:p w:rsidR="001A1DF2" w:rsidP="001A1DF2" w:rsidRDefault="001A1DF2" w14:paraId="62851E25" w14:textId="77777777">
      <w:pPr>
        <w:contextualSpacing/>
        <w:jc w:val="both"/>
        <w:rPr>
          <w:rFonts w:ascii="Calibri" w:hAnsi="Calibri"/>
          <w:i/>
          <w:color w:val="000000"/>
        </w:rPr>
      </w:pPr>
      <w:r w:rsidRPr="00257D9B">
        <w:rPr>
          <w:rFonts w:ascii="Calibri" w:hAnsi="Calibri"/>
          <w:i/>
          <w:color w:val="000000"/>
        </w:rPr>
        <w:t>Area Bishop</w:t>
      </w:r>
    </w:p>
    <w:p w:rsidR="001A1DF2" w:rsidP="007F3D6E" w:rsidRDefault="001A1DF2" w14:paraId="27E25D7D" w14:textId="77777777"/>
    <w:p w:rsidR="001A1DF2" w:rsidP="001A1DF2" w:rsidRDefault="001A1DF2" w14:paraId="32295B67" w14:textId="77777777">
      <w:pPr>
        <w:contextualSpacing/>
        <w:jc w:val="both"/>
        <w:rPr>
          <w:rFonts w:ascii="Calibri" w:hAnsi="Calibri"/>
          <w:color w:val="000000"/>
        </w:rPr>
      </w:pPr>
      <w:r>
        <w:rPr>
          <w:rFonts w:ascii="Calibri" w:hAnsi="Calibri"/>
          <w:color w:val="000000"/>
        </w:rPr>
        <w:t xml:space="preserve">I confirm that the parish of  </w:t>
      </w:r>
      <w:r w:rsidRPr="007833AA">
        <w:rPr>
          <w:rFonts w:ascii="Calibri" w:hAnsi="Calibri"/>
          <w:color w:val="000000"/>
        </w:rPr>
        <w:t>……………………………………</w:t>
      </w:r>
      <w:r>
        <w:rPr>
          <w:rFonts w:ascii="Calibri" w:hAnsi="Calibri"/>
          <w:color w:val="000000"/>
        </w:rPr>
        <w:t>………………………………………………………….</w:t>
      </w:r>
      <w:r w:rsidRPr="007833AA">
        <w:rPr>
          <w:rFonts w:ascii="Calibri" w:hAnsi="Calibri"/>
          <w:color w:val="000000"/>
        </w:rPr>
        <w:t>……</w:t>
      </w:r>
      <w:r>
        <w:rPr>
          <w:rFonts w:ascii="Calibri" w:hAnsi="Calibri"/>
          <w:color w:val="000000"/>
        </w:rPr>
        <w:t>…..</w:t>
      </w:r>
    </w:p>
    <w:p w:rsidR="001A1DF2" w:rsidP="001A1DF2" w:rsidRDefault="001A1DF2" w14:paraId="77A453D5" w14:textId="77777777">
      <w:pPr>
        <w:contextualSpacing/>
        <w:jc w:val="both"/>
        <w:rPr>
          <w:rFonts w:ascii="Calibri" w:hAnsi="Calibri"/>
          <w:color w:val="000000"/>
        </w:rPr>
      </w:pPr>
      <w:r w:rsidRPr="007833AA">
        <w:rPr>
          <w:rFonts w:ascii="Calibri" w:hAnsi="Calibri"/>
          <w:color w:val="000000"/>
        </w:rPr>
        <w:t>may admit baptised persons to Holy Communion before Confirmation</w:t>
      </w:r>
      <w:r>
        <w:rPr>
          <w:rFonts w:ascii="Calibri" w:hAnsi="Calibri"/>
          <w:color w:val="000000"/>
        </w:rPr>
        <w:t>.</w:t>
      </w:r>
    </w:p>
    <w:p w:rsidR="001A1DF2" w:rsidP="007F3D6E" w:rsidRDefault="001A1DF2" w14:paraId="76311547" w14:textId="77777777"/>
    <w:p w:rsidR="001A1DF2" w:rsidP="001A1DF2" w:rsidRDefault="001A1DF2" w14:paraId="540A2B38" w14:textId="77777777">
      <w:pPr>
        <w:contextualSpacing/>
        <w:jc w:val="both"/>
        <w:rPr>
          <w:rFonts w:ascii="Calibri" w:hAnsi="Calibri"/>
          <w:color w:val="000000"/>
        </w:rPr>
      </w:pPr>
      <w:r>
        <w:rPr>
          <w:rFonts w:ascii="Calibri" w:hAnsi="Calibri"/>
          <w:color w:val="000000"/>
        </w:rPr>
        <w:lastRenderedPageBreak/>
        <w:t>Signed ………………………………………………………………………………    Date  …………………………………………….</w:t>
      </w:r>
    </w:p>
    <w:p w:rsidR="001A1DF2" w:rsidP="001A1DF2" w:rsidRDefault="001A1DF2" w14:paraId="2528E8E0" w14:textId="77777777">
      <w:pPr>
        <w:contextualSpacing/>
        <w:jc w:val="both"/>
        <w:rPr>
          <w:rFonts w:ascii="Calibri" w:hAnsi="Calibri"/>
          <w:color w:val="000000"/>
        </w:rPr>
      </w:pPr>
      <w:r w:rsidRPr="00645208">
        <w:rPr>
          <w:rFonts w:ascii="Calibri" w:hAnsi="Calibri"/>
          <w:i/>
          <w:color w:val="000000"/>
        </w:rPr>
        <w:t>Bishop</w:t>
      </w:r>
      <w:r>
        <w:rPr>
          <w:rFonts w:ascii="Calibri" w:hAnsi="Calibri"/>
          <w:i/>
          <w:color w:val="000000"/>
        </w:rPr>
        <w:t xml:space="preserve"> of Leeds</w:t>
      </w:r>
    </w:p>
    <w:p w:rsidRPr="007F3D6E" w:rsidR="001A1DF2" w:rsidP="007F3D6E" w:rsidRDefault="001A1DF2" w14:paraId="2D7A9193" w14:textId="77777777"/>
    <w:sectPr w:rsidRPr="007F3D6E" w:rsidR="001A1DF2" w:rsidSect="007F3D6E">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A80" w:rsidP="00183A80" w:rsidRDefault="00183A80" w14:paraId="2E9C017B" w14:textId="77777777">
      <w:pPr>
        <w:spacing w:after="0" w:line="240" w:lineRule="auto"/>
      </w:pPr>
      <w:r>
        <w:separator/>
      </w:r>
    </w:p>
  </w:endnote>
  <w:endnote w:type="continuationSeparator" w:id="0">
    <w:p w:rsidR="00183A80" w:rsidP="00183A80" w:rsidRDefault="00183A80" w14:paraId="3C1EB5D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A80" w:rsidP="00183A80" w:rsidRDefault="00183A80" w14:paraId="339B5504" w14:textId="77777777">
      <w:pPr>
        <w:spacing w:after="0" w:line="240" w:lineRule="auto"/>
      </w:pPr>
      <w:r>
        <w:separator/>
      </w:r>
    </w:p>
  </w:footnote>
  <w:footnote w:type="continuationSeparator" w:id="0">
    <w:p w:rsidR="00183A80" w:rsidP="00183A80" w:rsidRDefault="00183A80" w14:paraId="58436C1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32AE8"/>
    <w:multiLevelType w:val="hybridMultilevel"/>
    <w:tmpl w:val="6720D0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6E"/>
    <w:rsid w:val="000569FD"/>
    <w:rsid w:val="00183A80"/>
    <w:rsid w:val="001A1DF2"/>
    <w:rsid w:val="002C2EDB"/>
    <w:rsid w:val="005405C8"/>
    <w:rsid w:val="00790254"/>
    <w:rsid w:val="007D2A67"/>
    <w:rsid w:val="007F3D6E"/>
    <w:rsid w:val="0083299C"/>
    <w:rsid w:val="00C64CA1"/>
    <w:rsid w:val="00CE576C"/>
    <w:rsid w:val="29F93155"/>
    <w:rsid w:val="3A172AB0"/>
    <w:rsid w:val="5C739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797AB0"/>
  <w15:chartTrackingRefBased/>
  <w15:docId w15:val="{7F6E2871-CB46-4CFD-8EFE-DA26F7F6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E576C"/>
    <w:pPr>
      <w:ind w:left="720"/>
      <w:contextualSpacing/>
    </w:pPr>
  </w:style>
  <w:style w:type="paragraph" w:styleId="Header">
    <w:name w:val="header"/>
    <w:basedOn w:val="Normal"/>
    <w:link w:val="HeaderChar"/>
    <w:uiPriority w:val="99"/>
    <w:unhideWhenUsed/>
    <w:rsid w:val="00183A80"/>
    <w:pPr>
      <w:tabs>
        <w:tab w:val="center" w:pos="4513"/>
        <w:tab w:val="right" w:pos="9026"/>
      </w:tabs>
      <w:spacing w:after="0" w:line="240" w:lineRule="auto"/>
    </w:pPr>
  </w:style>
  <w:style w:type="character" w:styleId="HeaderChar" w:customStyle="1">
    <w:name w:val="Header Char"/>
    <w:basedOn w:val="DefaultParagraphFont"/>
    <w:link w:val="Header"/>
    <w:uiPriority w:val="99"/>
    <w:rsid w:val="00183A80"/>
  </w:style>
  <w:style w:type="paragraph" w:styleId="Footer">
    <w:name w:val="footer"/>
    <w:basedOn w:val="Normal"/>
    <w:link w:val="FooterChar"/>
    <w:uiPriority w:val="99"/>
    <w:unhideWhenUsed/>
    <w:rsid w:val="00183A80"/>
    <w:pPr>
      <w:tabs>
        <w:tab w:val="center" w:pos="4513"/>
        <w:tab w:val="right" w:pos="9026"/>
      </w:tabs>
      <w:spacing w:after="0" w:line="240" w:lineRule="auto"/>
    </w:pPr>
  </w:style>
  <w:style w:type="character" w:styleId="FooterChar" w:customStyle="1">
    <w:name w:val="Footer Char"/>
    <w:basedOn w:val="DefaultParagraphFont"/>
    <w:link w:val="Footer"/>
    <w:uiPriority w:val="99"/>
    <w:rsid w:val="00183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6C7AF322F2E4DA8FB34F1F50C64C5" ma:contentTypeVersion="13" ma:contentTypeDescription="Create a new document." ma:contentTypeScope="" ma:versionID="70de1d12a5443d050a7cfc2a0873abc2">
  <xsd:schema xmlns:xsd="http://www.w3.org/2001/XMLSchema" xmlns:xs="http://www.w3.org/2001/XMLSchema" xmlns:p="http://schemas.microsoft.com/office/2006/metadata/properties" xmlns:ns2="5abbc1bf-e2f3-4416-b3d5-9f6247f3ea4c" xmlns:ns3="c71a88cc-4cfa-425c-ba72-956e214ecc9b" targetNamespace="http://schemas.microsoft.com/office/2006/metadata/properties" ma:root="true" ma:fieldsID="67fc769f7182d2b531316bfd13c08b74" ns2:_="" ns3:_="">
    <xsd:import namespace="5abbc1bf-e2f3-4416-b3d5-9f6247f3ea4c"/>
    <xsd:import namespace="c71a88cc-4cfa-425c-ba72-956e214ecc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bc1bf-e2f3-4416-b3d5-9f6247f3e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1a88cc-4cfa-425c-ba72-956e214ecc9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2034b0b-d428-48b7-af74-c5365067ac7f}" ma:internalName="TaxCatchAll" ma:showField="CatchAllData" ma:web="c71a88cc-4cfa-425c-ba72-956e214ecc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1a88cc-4cfa-425c-ba72-956e214ecc9b" xsi:nil="true"/>
    <lcf76f155ced4ddcb4097134ff3c332f xmlns="5abbc1bf-e2f3-4416-b3d5-9f6247f3ea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0B879F-619A-4CD9-9FA4-395528FC225C}"/>
</file>

<file path=customXml/itemProps2.xml><?xml version="1.0" encoding="utf-8"?>
<ds:datastoreItem xmlns:ds="http://schemas.openxmlformats.org/officeDocument/2006/customXml" ds:itemID="{35CE7990-A121-4803-991B-F07F9978A599}">
  <ds:schemaRefs>
    <ds:schemaRef ds:uri="http://schemas.microsoft.com/sharepoint/v3/contenttype/forms"/>
  </ds:schemaRefs>
</ds:datastoreItem>
</file>

<file path=customXml/itemProps3.xml><?xml version="1.0" encoding="utf-8"?>
<ds:datastoreItem xmlns:ds="http://schemas.openxmlformats.org/officeDocument/2006/customXml" ds:itemID="{0EF90671-4279-4FD6-A655-675EA2E65A1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3c7d69e-e827-4f9f-8fb4-91107b6fbd2d"/>
    <ds:schemaRef ds:uri="f96a1a98-c769-465e-8346-45dab8c521f4"/>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Morton</dc:creator>
  <cp:keywords/>
  <dc:description/>
  <cp:lastModifiedBy>Charlie Scott</cp:lastModifiedBy>
  <cp:revision>3</cp:revision>
  <dcterms:created xsi:type="dcterms:W3CDTF">2024-04-17T12:56:00Z</dcterms:created>
  <dcterms:modified xsi:type="dcterms:W3CDTF">2025-04-08T11:31:12Z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0x0101001C36C7AF322F2E4DA8FB34F1F50C64C5</vt:lpwstr>
  </property>
  <property fmtid="{D5CDD505-2E9C-101B-9397-08002B2CF9AE}" pid="3" name="MediaServiceImageTags">
    <vt:lpwstr/>
  </property>
</Properties>
</file>