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6DC3" w14:textId="77777777" w:rsidR="003D40CD" w:rsidRDefault="003D40CD" w:rsidP="003D40CD">
      <w:pPr>
        <w:suppressAutoHyphens/>
        <w:spacing w:line="240" w:lineRule="atLeast"/>
        <w:jc w:val="center"/>
        <w:rPr>
          <w:rFonts w:ascii="Arial" w:hAnsi="Arial" w:cs="Arial"/>
          <w:b/>
          <w:bCs/>
          <w:spacing w:val="-3"/>
          <w:lang w:val="en-GB"/>
        </w:rPr>
      </w:pPr>
      <w:r>
        <w:rPr>
          <w:rFonts w:ascii="Arial" w:hAnsi="Arial" w:cs="Arial"/>
          <w:b/>
          <w:bCs/>
          <w:noProof/>
          <w:spacing w:val="-3"/>
          <w:lang w:val="en-GB" w:eastAsia="en-GB"/>
        </w:rPr>
        <mc:AlternateContent>
          <mc:Choice Requires="wps">
            <w:drawing>
              <wp:anchor distT="0" distB="0" distL="114300" distR="114300" simplePos="0" relativeHeight="251659264" behindDoc="0" locked="0" layoutInCell="1" allowOverlap="1" wp14:anchorId="15C13E58" wp14:editId="318160E7">
                <wp:simplePos x="0" y="0"/>
                <wp:positionH relativeFrom="column">
                  <wp:posOffset>1308735</wp:posOffset>
                </wp:positionH>
                <wp:positionV relativeFrom="paragraph">
                  <wp:posOffset>-111760</wp:posOffset>
                </wp:positionV>
                <wp:extent cx="4724400" cy="167640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85AB4" w14:textId="77777777" w:rsidR="00025843" w:rsidRDefault="003D40CD" w:rsidP="003D40CD">
                            <w:pPr>
                              <w:jc w:val="center"/>
                              <w:rPr>
                                <w:rFonts w:ascii="Times New Roman Bold" w:hAnsi="Times New Roman Bold"/>
                                <w:b/>
                                <w:sz w:val="26"/>
                              </w:rPr>
                            </w:pPr>
                            <w:r>
                              <w:rPr>
                                <w:rFonts w:ascii="Times New Roman Bold" w:hAnsi="Times New Roman Bold"/>
                                <w:b/>
                                <w:sz w:val="26"/>
                              </w:rPr>
                              <w:t xml:space="preserve">IN THE CONSISTORY COURT OF </w:t>
                            </w:r>
                          </w:p>
                          <w:p w14:paraId="1B8C8036" w14:textId="77777777" w:rsidR="003D40CD" w:rsidRDefault="004F5E4D" w:rsidP="003D40CD">
                            <w:pPr>
                              <w:jc w:val="center"/>
                              <w:rPr>
                                <w:rFonts w:ascii="Times New Roman Bold" w:hAnsi="Times New Roman Bold"/>
                                <w:b/>
                                <w:sz w:val="26"/>
                              </w:rPr>
                            </w:pPr>
                            <w:r>
                              <w:rPr>
                                <w:rFonts w:ascii="Times New Roman Bold" w:hAnsi="Times New Roman Bold"/>
                                <w:b/>
                                <w:sz w:val="26"/>
                              </w:rPr>
                              <w:t xml:space="preserve">THE </w:t>
                            </w:r>
                            <w:r w:rsidR="003D40CD">
                              <w:rPr>
                                <w:rFonts w:ascii="Times New Roman Bold" w:hAnsi="Times New Roman Bold"/>
                                <w:b/>
                                <w:sz w:val="26"/>
                              </w:rPr>
                              <w:t>DIOCESE OF LEEDS</w:t>
                            </w:r>
                          </w:p>
                          <w:p w14:paraId="781F62C4" w14:textId="77777777" w:rsidR="003D40CD" w:rsidRDefault="003D40CD" w:rsidP="003D40CD">
                            <w:pPr>
                              <w:jc w:val="center"/>
                              <w:rPr>
                                <w:rFonts w:ascii="Times New Roman Bold" w:hAnsi="Times New Roman Bold"/>
                                <w:b/>
                                <w:sz w:val="26"/>
                              </w:rPr>
                            </w:pPr>
                          </w:p>
                          <w:p w14:paraId="671D0086" w14:textId="77777777" w:rsidR="003D40CD" w:rsidRDefault="003D40CD" w:rsidP="003D40CD">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14:paraId="5EA9F051" w14:textId="77777777" w:rsidR="003D40CD" w:rsidRDefault="00962A15" w:rsidP="003D40CD">
                            <w:pPr>
                              <w:jc w:val="center"/>
                              <w:rPr>
                                <w:rFonts w:ascii="Times New Roman Bold" w:hAnsi="Times New Roman Bold"/>
                              </w:rPr>
                            </w:pPr>
                            <w:r>
                              <w:rPr>
                                <w:rFonts w:ascii="Times New Roman Bold" w:hAnsi="Times New Roman Bold"/>
                              </w:rPr>
                              <w:t>INTRODUCTION OF A HEADSTONE INTO CHURCHYARD</w:t>
                            </w:r>
                          </w:p>
                          <w:p w14:paraId="387532E3" w14:textId="77777777" w:rsidR="003D40CD" w:rsidRPr="00ED613F" w:rsidRDefault="003D40CD" w:rsidP="003D40CD">
                            <w:pPr>
                              <w:jc w:val="center"/>
                              <w:rPr>
                                <w:rFonts w:ascii="Times New Roman Bold" w:hAnsi="Times New Roman Bold"/>
                              </w:rPr>
                            </w:pPr>
                          </w:p>
                          <w:p w14:paraId="032DF1AE" w14:textId="77777777"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 xml:space="preserve">ellor pursuant to rules </w:t>
                            </w:r>
                            <w:r w:rsidR="0064426D">
                              <w:rPr>
                                <w:rFonts w:ascii="Times New Roman" w:hAnsi="Times New Roman"/>
                                <w:sz w:val="18"/>
                                <w:szCs w:val="18"/>
                              </w:rPr>
                              <w:t>5</w:t>
                            </w:r>
                            <w:r>
                              <w:rPr>
                                <w:rFonts w:ascii="Times New Roman" w:hAnsi="Times New Roman"/>
                                <w:sz w:val="18"/>
                                <w:szCs w:val="18"/>
                              </w:rPr>
                              <w:t>.3(3)(</w:t>
                            </w:r>
                            <w:r w:rsidR="00962A15">
                              <w:rPr>
                                <w:rFonts w:ascii="Times New Roman" w:hAnsi="Times New Roman"/>
                                <w:sz w:val="18"/>
                                <w:szCs w:val="18"/>
                              </w:rPr>
                              <w:t>c</w:t>
                            </w:r>
                            <w:r w:rsidRPr="00A0254F">
                              <w:rPr>
                                <w:rFonts w:ascii="Times New Roman" w:hAnsi="Times New Roman"/>
                                <w:sz w:val="18"/>
                                <w:szCs w:val="18"/>
                              </w:rPr>
                              <w:t xml:space="preserve">) and </w:t>
                            </w:r>
                            <w:r w:rsidR="0064426D">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00962A15">
                              <w:rPr>
                                <w:rFonts w:ascii="Times New Roman" w:hAnsi="Times New Roman"/>
                                <w:sz w:val="18"/>
                                <w:szCs w:val="18"/>
                              </w:rPr>
                              <w:t>i</w:t>
                            </w:r>
                            <w:r w:rsidRPr="00A0254F">
                              <w:rPr>
                                <w:rFonts w:ascii="Times New Roman" w:hAnsi="Times New Roman"/>
                                <w:sz w:val="18"/>
                                <w:szCs w:val="18"/>
                              </w:rPr>
                              <w:t>)</w:t>
                            </w:r>
                          </w:p>
                          <w:p w14:paraId="149D5111" w14:textId="77777777"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of the Faculty Jurisdiction Rules 201</w:t>
                            </w:r>
                            <w:r w:rsidR="0064426D">
                              <w:rPr>
                                <w:rFonts w:ascii="Times New Roman" w:hAnsi="Times New Roman"/>
                                <w:sz w:val="18"/>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13E58" id="_x0000_t202" coordsize="21600,21600" o:spt="202" path="m,l,21600r21600,l21600,xe">
                <v:stroke joinstyle="miter"/>
                <v:path gradientshapeok="t" o:connecttype="rect"/>
              </v:shapetype>
              <v:shape id="Text Box 2" o:spid="_x0000_s1026" type="#_x0000_t202" style="position:absolute;left:0;text-align:left;margin-left:103.05pt;margin-top:-8.8pt;width:37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" stroked="f">
                <v:textbox>
                  <w:txbxContent>
                    <w:p w14:paraId="40085AB4" w14:textId="77777777" w:rsidR="00025843" w:rsidRDefault="003D40CD" w:rsidP="003D40CD">
                      <w:pPr>
                        <w:jc w:val="center"/>
                        <w:rPr>
                          <w:rFonts w:ascii="Times New Roman Bold" w:hAnsi="Times New Roman Bold"/>
                          <w:b/>
                          <w:sz w:val="26"/>
                        </w:rPr>
                      </w:pPr>
                      <w:r>
                        <w:rPr>
                          <w:rFonts w:ascii="Times New Roman Bold" w:hAnsi="Times New Roman Bold"/>
                          <w:b/>
                          <w:sz w:val="26"/>
                        </w:rPr>
                        <w:t xml:space="preserve">IN THE CONSISTORY COURT OF </w:t>
                      </w:r>
                    </w:p>
                    <w:p w14:paraId="1B8C8036" w14:textId="77777777" w:rsidR="003D40CD" w:rsidRDefault="004F5E4D" w:rsidP="003D40CD">
                      <w:pPr>
                        <w:jc w:val="center"/>
                        <w:rPr>
                          <w:rFonts w:ascii="Times New Roman Bold" w:hAnsi="Times New Roman Bold"/>
                          <w:b/>
                          <w:sz w:val="26"/>
                        </w:rPr>
                      </w:pPr>
                      <w:r>
                        <w:rPr>
                          <w:rFonts w:ascii="Times New Roman Bold" w:hAnsi="Times New Roman Bold"/>
                          <w:b/>
                          <w:sz w:val="26"/>
                        </w:rPr>
                        <w:t xml:space="preserve">THE </w:t>
                      </w:r>
                      <w:r w:rsidR="003D40CD">
                        <w:rPr>
                          <w:rFonts w:ascii="Times New Roman Bold" w:hAnsi="Times New Roman Bold"/>
                          <w:b/>
                          <w:sz w:val="26"/>
                        </w:rPr>
                        <w:t>DIOCESE OF LEEDS</w:t>
                      </w:r>
                    </w:p>
                    <w:p w14:paraId="781F62C4" w14:textId="77777777" w:rsidR="003D40CD" w:rsidRDefault="003D40CD" w:rsidP="003D40CD">
                      <w:pPr>
                        <w:jc w:val="center"/>
                        <w:rPr>
                          <w:rFonts w:ascii="Times New Roman Bold" w:hAnsi="Times New Roman Bold"/>
                          <w:b/>
                          <w:sz w:val="26"/>
                        </w:rPr>
                      </w:pPr>
                    </w:p>
                    <w:p w14:paraId="671D0086" w14:textId="77777777" w:rsidR="003D40CD" w:rsidRDefault="003D40CD" w:rsidP="003D40CD">
                      <w:pPr>
                        <w:jc w:val="center"/>
                        <w:rPr>
                          <w:rFonts w:ascii="Times New Roman Bold" w:hAnsi="Times New Roman Bold"/>
                        </w:rPr>
                      </w:pPr>
                      <w:r w:rsidRPr="00ED613F">
                        <w:rPr>
                          <w:rFonts w:ascii="Times New Roman Bold" w:hAnsi="Times New Roman Bold"/>
                        </w:rPr>
                        <w:t>PETITION FOR</w:t>
                      </w:r>
                      <w:r>
                        <w:rPr>
                          <w:rFonts w:ascii="Times New Roman Bold" w:hAnsi="Times New Roman Bold"/>
                        </w:rPr>
                        <w:t xml:space="preserve"> A</w:t>
                      </w:r>
                      <w:r w:rsidRPr="00ED613F">
                        <w:rPr>
                          <w:rFonts w:ascii="Times New Roman Bold" w:hAnsi="Times New Roman Bold"/>
                        </w:rPr>
                        <w:t xml:space="preserve"> FACULTY FOR </w:t>
                      </w:r>
                    </w:p>
                    <w:p w14:paraId="5EA9F051" w14:textId="77777777" w:rsidR="003D40CD" w:rsidRDefault="00962A15" w:rsidP="003D40CD">
                      <w:pPr>
                        <w:jc w:val="center"/>
                        <w:rPr>
                          <w:rFonts w:ascii="Times New Roman Bold" w:hAnsi="Times New Roman Bold"/>
                        </w:rPr>
                      </w:pPr>
                      <w:r>
                        <w:rPr>
                          <w:rFonts w:ascii="Times New Roman Bold" w:hAnsi="Times New Roman Bold"/>
                        </w:rPr>
                        <w:t>INTRODUCTION OF A HEADSTONE INTO CHURCHYARD</w:t>
                      </w:r>
                    </w:p>
                    <w:p w14:paraId="387532E3" w14:textId="77777777" w:rsidR="003D40CD" w:rsidRPr="00ED613F" w:rsidRDefault="003D40CD" w:rsidP="003D40CD">
                      <w:pPr>
                        <w:jc w:val="center"/>
                        <w:rPr>
                          <w:rFonts w:ascii="Times New Roman Bold" w:hAnsi="Times New Roman Bold"/>
                        </w:rPr>
                      </w:pPr>
                    </w:p>
                    <w:p w14:paraId="032DF1AE" w14:textId="77777777"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Approved by the Chanc</w:t>
                      </w:r>
                      <w:r>
                        <w:rPr>
                          <w:rFonts w:ascii="Times New Roman" w:hAnsi="Times New Roman"/>
                          <w:sz w:val="18"/>
                          <w:szCs w:val="18"/>
                        </w:rPr>
                        <w:t xml:space="preserve">ellor pursuant to rules </w:t>
                      </w:r>
                      <w:r w:rsidR="0064426D">
                        <w:rPr>
                          <w:rFonts w:ascii="Times New Roman" w:hAnsi="Times New Roman"/>
                          <w:sz w:val="18"/>
                          <w:szCs w:val="18"/>
                        </w:rPr>
                        <w:t>5</w:t>
                      </w:r>
                      <w:r>
                        <w:rPr>
                          <w:rFonts w:ascii="Times New Roman" w:hAnsi="Times New Roman"/>
                          <w:sz w:val="18"/>
                          <w:szCs w:val="18"/>
                        </w:rPr>
                        <w:t>.3(3)(</w:t>
                      </w:r>
                      <w:r w:rsidR="00962A15">
                        <w:rPr>
                          <w:rFonts w:ascii="Times New Roman" w:hAnsi="Times New Roman"/>
                          <w:sz w:val="18"/>
                          <w:szCs w:val="18"/>
                        </w:rPr>
                        <w:t>c</w:t>
                      </w:r>
                      <w:r w:rsidRPr="00A0254F">
                        <w:rPr>
                          <w:rFonts w:ascii="Times New Roman" w:hAnsi="Times New Roman"/>
                          <w:sz w:val="18"/>
                          <w:szCs w:val="18"/>
                        </w:rPr>
                        <w:t xml:space="preserve">) and </w:t>
                      </w:r>
                      <w:r w:rsidR="0064426D">
                        <w:rPr>
                          <w:rFonts w:ascii="Times New Roman" w:hAnsi="Times New Roman"/>
                          <w:sz w:val="18"/>
                          <w:szCs w:val="18"/>
                        </w:rPr>
                        <w:t>20</w:t>
                      </w:r>
                      <w:r w:rsidRPr="00A0254F">
                        <w:rPr>
                          <w:rFonts w:ascii="Times New Roman" w:hAnsi="Times New Roman"/>
                          <w:sz w:val="18"/>
                          <w:szCs w:val="18"/>
                        </w:rPr>
                        <w:t>.6(2)(a)(i</w:t>
                      </w:r>
                      <w:r>
                        <w:rPr>
                          <w:rFonts w:ascii="Times New Roman" w:hAnsi="Times New Roman"/>
                          <w:sz w:val="18"/>
                          <w:szCs w:val="18"/>
                        </w:rPr>
                        <w:t>i</w:t>
                      </w:r>
                      <w:r w:rsidR="00962A15">
                        <w:rPr>
                          <w:rFonts w:ascii="Times New Roman" w:hAnsi="Times New Roman"/>
                          <w:sz w:val="18"/>
                          <w:szCs w:val="18"/>
                        </w:rPr>
                        <w:t>i</w:t>
                      </w:r>
                      <w:r w:rsidRPr="00A0254F">
                        <w:rPr>
                          <w:rFonts w:ascii="Times New Roman" w:hAnsi="Times New Roman"/>
                          <w:sz w:val="18"/>
                          <w:szCs w:val="18"/>
                        </w:rPr>
                        <w:t>)</w:t>
                      </w:r>
                    </w:p>
                    <w:p w14:paraId="149D5111" w14:textId="77777777" w:rsidR="003D40CD" w:rsidRPr="00A0254F" w:rsidRDefault="003D40CD" w:rsidP="003D40CD">
                      <w:pPr>
                        <w:jc w:val="center"/>
                        <w:rPr>
                          <w:rFonts w:ascii="Times New Roman" w:hAnsi="Times New Roman"/>
                          <w:sz w:val="18"/>
                          <w:szCs w:val="18"/>
                        </w:rPr>
                      </w:pPr>
                      <w:r w:rsidRPr="00A0254F">
                        <w:rPr>
                          <w:rFonts w:ascii="Times New Roman" w:hAnsi="Times New Roman"/>
                          <w:sz w:val="18"/>
                          <w:szCs w:val="18"/>
                        </w:rPr>
                        <w:t>of the Faculty Jurisdiction Rules 201</w:t>
                      </w:r>
                      <w:r w:rsidR="0064426D">
                        <w:rPr>
                          <w:rFonts w:ascii="Times New Roman" w:hAnsi="Times New Roman"/>
                          <w:sz w:val="18"/>
                          <w:szCs w:val="18"/>
                        </w:rPr>
                        <w:t>5</w:t>
                      </w:r>
                    </w:p>
                  </w:txbxContent>
                </v:textbox>
              </v:shape>
            </w:pict>
          </mc:Fallback>
        </mc:AlternateContent>
      </w:r>
    </w:p>
    <w:p w14:paraId="1200D63E" w14:textId="77777777" w:rsidR="003D40CD" w:rsidRPr="00BD1D2B" w:rsidRDefault="00BD1D2B" w:rsidP="00BD1D2B">
      <w:pPr>
        <w:suppressAutoHyphens/>
        <w:spacing w:line="240" w:lineRule="atLeast"/>
        <w:ind w:left="360"/>
        <w:rPr>
          <w:rFonts w:ascii="Arial" w:hAnsi="Arial" w:cs="Arial"/>
          <w:b/>
          <w:bCs/>
          <w:spacing w:val="-3"/>
          <w:lang w:val="en-GB"/>
        </w:rPr>
      </w:pPr>
      <w:r>
        <w:rPr>
          <w:noProof/>
          <w:lang w:val="en-GB" w:eastAsia="en-GB"/>
        </w:rPr>
        <w:drawing>
          <wp:inline distT="0" distB="0" distL="0" distR="0" wp14:anchorId="4B6F5AD4" wp14:editId="09FC59DA">
            <wp:extent cx="1069258" cy="1512000"/>
            <wp:effectExtent l="0" t="0" r="0" b="0"/>
            <wp:docPr id="3" name="Picture 3" descr="C:\Users\bmightly\AppData\Local\Microsoft\Windows\Temporary Internet Files\Content.Outlook\U4ISWARZ\coat_of_arms_shieldmitre_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ightly\AppData\Local\Microsoft\Windows\Temporary Internet Files\Content.Outlook\U4ISWARZ\coat_of_arms_shieldmitre_colour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258" cy="1512000"/>
                    </a:xfrm>
                    <a:prstGeom prst="rect">
                      <a:avLst/>
                    </a:prstGeom>
                    <a:noFill/>
                    <a:ln>
                      <a:noFill/>
                    </a:ln>
                  </pic:spPr>
                </pic:pic>
              </a:graphicData>
            </a:graphic>
          </wp:inline>
        </w:drawing>
      </w:r>
    </w:p>
    <w:p w14:paraId="4527BA80" w14:textId="77777777" w:rsidR="003D40CD" w:rsidRDefault="003D40CD" w:rsidP="003D40CD">
      <w:pPr>
        <w:suppressAutoHyphens/>
        <w:spacing w:line="240" w:lineRule="atLeast"/>
        <w:jc w:val="both"/>
        <w:rPr>
          <w:rFonts w:ascii="Garamond" w:hAnsi="Garamond" w:cs="Arial"/>
          <w:spacing w:val="-2"/>
          <w:u w:val="double"/>
          <w:lang w:val="en-GB"/>
        </w:rPr>
      </w:pPr>
      <w:r w:rsidRPr="008526B9">
        <w:rPr>
          <w:rFonts w:ascii="Garamond" w:hAnsi="Garamond" w:cs="Arial"/>
          <w:spacing w:val="-2"/>
          <w:u w:val="double"/>
          <w:lang w:val="en-GB"/>
        </w:rPr>
        <w:t xml:space="preserve">                          </w:t>
      </w:r>
    </w:p>
    <w:p w14:paraId="202AA043" w14:textId="77777777" w:rsidR="003D40CD" w:rsidRPr="000039BE" w:rsidRDefault="003D40CD" w:rsidP="003D40CD">
      <w:pPr>
        <w:suppressAutoHyphens/>
        <w:spacing w:line="240" w:lineRule="atLeast"/>
        <w:jc w:val="both"/>
        <w:rPr>
          <w:rFonts w:ascii="Garamond" w:hAnsi="Garamond" w:cs="Arial"/>
          <w:b/>
          <w:bCs/>
          <w:spacing w:val="-3"/>
          <w:u w:val="single"/>
          <w:lang w:val="en-GB"/>
        </w:rPr>
      </w:pPr>
      <w:r w:rsidRPr="008526B9">
        <w:rPr>
          <w:rFonts w:ascii="Garamond" w:hAnsi="Garamond" w:cs="Arial"/>
          <w:spacing w:val="-2"/>
          <w:u w:val="double"/>
          <w:lang w:val="en-GB"/>
        </w:rPr>
        <w:t xml:space="preserve">     </w:t>
      </w:r>
      <w:r>
        <w:rPr>
          <w:rFonts w:ascii="Garamond" w:hAnsi="Garamond" w:cs="Arial"/>
          <w:spacing w:val="-2"/>
          <w:u w:val="double"/>
          <w:lang w:val="en-GB"/>
        </w:rPr>
        <w:t xml:space="preserve">                   </w:t>
      </w:r>
      <w:r w:rsidRPr="008526B9">
        <w:rPr>
          <w:rFonts w:ascii="Garamond" w:hAnsi="Garamond" w:cs="Arial"/>
          <w:spacing w:val="-2"/>
          <w:u w:val="double"/>
          <w:lang w:val="en-GB"/>
        </w:rPr>
        <w:t xml:space="preserve">          </w:t>
      </w:r>
    </w:p>
    <w:p w14:paraId="1E52E310" w14:textId="77777777" w:rsidR="003D40CD" w:rsidRPr="008063BD" w:rsidRDefault="008063BD" w:rsidP="003D40CD">
      <w:pPr>
        <w:tabs>
          <w:tab w:val="left" w:pos="-720"/>
          <w:tab w:val="left" w:pos="0"/>
        </w:tabs>
        <w:suppressAutoHyphens/>
        <w:spacing w:line="240" w:lineRule="atLeast"/>
        <w:ind w:left="720" w:hanging="720"/>
        <w:jc w:val="both"/>
        <w:rPr>
          <w:rFonts w:ascii="Arial" w:hAnsi="Arial" w:cs="Arial"/>
          <w:i/>
          <w:spacing w:val="-3"/>
          <w:sz w:val="18"/>
          <w:szCs w:val="18"/>
          <w:lang w:val="en-GB"/>
        </w:rPr>
      </w:pPr>
      <w:r>
        <w:rPr>
          <w:rFonts w:ascii="Garamond" w:hAnsi="Garamond" w:cs="Arial"/>
          <w:b/>
          <w:spacing w:val="-3"/>
          <w:lang w:val="en-GB"/>
        </w:rPr>
        <w:t xml:space="preserve">Part </w:t>
      </w:r>
      <w:r w:rsidR="003D40CD">
        <w:rPr>
          <w:rFonts w:ascii="Garamond" w:hAnsi="Garamond" w:cs="Arial"/>
          <w:b/>
          <w:spacing w:val="-3"/>
          <w:lang w:val="en-GB"/>
        </w:rPr>
        <w:t xml:space="preserve">A. </w:t>
      </w:r>
      <w:r>
        <w:rPr>
          <w:rFonts w:ascii="Arial" w:hAnsi="Arial" w:cs="Arial"/>
          <w:i/>
          <w:spacing w:val="-3"/>
          <w:sz w:val="18"/>
          <w:szCs w:val="18"/>
          <w:lang w:val="en-GB"/>
        </w:rPr>
        <w:t>To be completed by the Applicant and the Memorial Mason</w:t>
      </w:r>
      <w:r w:rsidR="00C87F45">
        <w:rPr>
          <w:rFonts w:ascii="Arial" w:hAnsi="Arial" w:cs="Arial"/>
          <w:i/>
          <w:spacing w:val="-3"/>
          <w:sz w:val="18"/>
          <w:szCs w:val="18"/>
          <w:lang w:val="en-GB"/>
        </w:rPr>
        <w:t xml:space="preserve"> </w:t>
      </w:r>
    </w:p>
    <w:p w14:paraId="6CDDA38B" w14:textId="77777777" w:rsidR="008063BD" w:rsidRPr="00897381" w:rsidRDefault="008063BD" w:rsidP="003D40CD">
      <w:pPr>
        <w:tabs>
          <w:tab w:val="left" w:pos="-720"/>
          <w:tab w:val="left" w:pos="0"/>
        </w:tabs>
        <w:suppressAutoHyphens/>
        <w:spacing w:line="240" w:lineRule="atLeast"/>
        <w:ind w:left="720" w:hanging="720"/>
        <w:jc w:val="both"/>
        <w:rPr>
          <w:rFonts w:ascii="Garamond" w:hAnsi="Garamond" w:cs="Arial"/>
          <w:b/>
          <w:spacing w:val="-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5981"/>
      </w:tblGrid>
      <w:tr w:rsidR="003D40CD" w:rsidRPr="00EC2DE0" w14:paraId="43D84107" w14:textId="77777777" w:rsidTr="005C6971">
        <w:tc>
          <w:tcPr>
            <w:tcW w:w="3085" w:type="dxa"/>
          </w:tcPr>
          <w:p w14:paraId="0DD7F752" w14:textId="77777777" w:rsidR="003D40CD" w:rsidRPr="009B67E0" w:rsidRDefault="009D42C5"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Name of Churchyard</w:t>
            </w:r>
            <w:r w:rsidR="003D40CD" w:rsidRPr="009B67E0">
              <w:rPr>
                <w:rFonts w:ascii="Garamond" w:hAnsi="Garamond" w:cs="Arial"/>
                <w:bCs/>
                <w:spacing w:val="-3"/>
                <w:lang w:val="en-GB"/>
              </w:rPr>
              <w:tab/>
            </w:r>
            <w:r w:rsidR="003D40CD" w:rsidRPr="009B67E0">
              <w:rPr>
                <w:rFonts w:ascii="Garamond" w:hAnsi="Garamond" w:cs="Arial"/>
                <w:bCs/>
                <w:spacing w:val="-3"/>
                <w:lang w:val="en-GB"/>
              </w:rPr>
              <w:tab/>
            </w:r>
            <w:r w:rsidR="003D40CD" w:rsidRPr="009B67E0">
              <w:rPr>
                <w:rFonts w:ascii="Garamond" w:hAnsi="Garamond" w:cs="Arial"/>
                <w:bCs/>
                <w:spacing w:val="-3"/>
                <w:lang w:val="en-GB"/>
              </w:rPr>
              <w:tab/>
            </w:r>
            <w:r w:rsidR="003D40CD" w:rsidRPr="009B67E0">
              <w:rPr>
                <w:rFonts w:ascii="Garamond" w:hAnsi="Garamond" w:cs="Arial"/>
                <w:bCs/>
                <w:spacing w:val="-3"/>
                <w:lang w:val="en-GB"/>
              </w:rPr>
              <w:tab/>
            </w:r>
          </w:p>
        </w:tc>
        <w:tc>
          <w:tcPr>
            <w:tcW w:w="6157" w:type="dxa"/>
          </w:tcPr>
          <w:p w14:paraId="3137C6F4"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3D40CD" w:rsidRPr="00EC2DE0" w14:paraId="536878E6" w14:textId="77777777" w:rsidTr="001470BA">
        <w:tc>
          <w:tcPr>
            <w:tcW w:w="3085" w:type="dxa"/>
            <w:tcBorders>
              <w:bottom w:val="single" w:sz="4" w:space="0" w:color="auto"/>
            </w:tcBorders>
          </w:tcPr>
          <w:p w14:paraId="5A4380D5" w14:textId="77777777" w:rsidR="009D42C5" w:rsidRDefault="009D42C5"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Full name</w:t>
            </w:r>
            <w:r w:rsidR="00D046D8">
              <w:rPr>
                <w:rFonts w:ascii="Garamond" w:hAnsi="Garamond" w:cs="Arial"/>
                <w:bCs/>
                <w:spacing w:val="-3"/>
                <w:lang w:val="en-GB"/>
              </w:rPr>
              <w:t>(s)</w:t>
            </w:r>
            <w:r>
              <w:rPr>
                <w:rFonts w:ascii="Garamond" w:hAnsi="Garamond" w:cs="Arial"/>
                <w:bCs/>
                <w:spacing w:val="-3"/>
                <w:lang w:val="en-GB"/>
              </w:rPr>
              <w:t xml:space="preserve"> of Applicant</w:t>
            </w:r>
            <w:r w:rsidR="00D046D8">
              <w:rPr>
                <w:rFonts w:ascii="Garamond" w:hAnsi="Garamond" w:cs="Arial"/>
                <w:bCs/>
                <w:spacing w:val="-3"/>
                <w:lang w:val="en-GB"/>
              </w:rPr>
              <w:t>(s)</w:t>
            </w:r>
            <w:r>
              <w:rPr>
                <w:rFonts w:ascii="Garamond" w:hAnsi="Garamond" w:cs="Arial"/>
                <w:bCs/>
                <w:spacing w:val="-3"/>
                <w:lang w:val="en-GB"/>
              </w:rPr>
              <w:t>:</w:t>
            </w:r>
          </w:p>
          <w:p w14:paraId="6AB25CAB" w14:textId="77777777" w:rsidR="009D42C5" w:rsidRDefault="009D42C5" w:rsidP="009D42C5">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Address:</w:t>
            </w:r>
          </w:p>
          <w:p w14:paraId="5799FE89" w14:textId="77777777" w:rsidR="009D42C5" w:rsidRDefault="009D42C5" w:rsidP="009D42C5">
            <w:pPr>
              <w:tabs>
                <w:tab w:val="left" w:pos="-720"/>
              </w:tabs>
              <w:suppressAutoHyphens/>
              <w:spacing w:line="240" w:lineRule="atLeast"/>
              <w:jc w:val="both"/>
              <w:rPr>
                <w:rFonts w:ascii="Garamond" w:hAnsi="Garamond" w:cs="Arial"/>
                <w:bCs/>
                <w:spacing w:val="-3"/>
                <w:lang w:val="en-GB"/>
              </w:rPr>
            </w:pPr>
          </w:p>
          <w:p w14:paraId="49C6B59F" w14:textId="77777777" w:rsidR="009D42C5" w:rsidRDefault="009D42C5" w:rsidP="009D42C5">
            <w:pPr>
              <w:tabs>
                <w:tab w:val="left" w:pos="-720"/>
              </w:tabs>
              <w:suppressAutoHyphens/>
              <w:spacing w:line="240" w:lineRule="atLeast"/>
              <w:jc w:val="both"/>
              <w:rPr>
                <w:rFonts w:ascii="Garamond" w:hAnsi="Garamond" w:cs="Arial"/>
                <w:bCs/>
                <w:spacing w:val="-3"/>
                <w:lang w:val="en-GB"/>
              </w:rPr>
            </w:pPr>
          </w:p>
          <w:p w14:paraId="67326528" w14:textId="77777777" w:rsidR="009D42C5" w:rsidRDefault="009D42C5" w:rsidP="009D42C5">
            <w:pPr>
              <w:tabs>
                <w:tab w:val="left" w:pos="-720"/>
              </w:tabs>
              <w:suppressAutoHyphens/>
              <w:spacing w:line="240" w:lineRule="atLeast"/>
              <w:jc w:val="both"/>
              <w:rPr>
                <w:rFonts w:ascii="Garamond" w:hAnsi="Garamond" w:cs="Arial"/>
                <w:bCs/>
                <w:spacing w:val="-3"/>
                <w:lang w:val="en-GB"/>
              </w:rPr>
            </w:pPr>
          </w:p>
          <w:p w14:paraId="135FABEA" w14:textId="77777777" w:rsidR="00D046D8" w:rsidRDefault="009D42C5" w:rsidP="009D42C5">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Email:</w:t>
            </w:r>
          </w:p>
          <w:p w14:paraId="5852F790" w14:textId="77777777" w:rsidR="003D40CD" w:rsidRPr="009B67E0" w:rsidRDefault="00D046D8"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Tele No:</w:t>
            </w:r>
            <w:r w:rsidR="003D40CD" w:rsidRPr="009B67E0">
              <w:rPr>
                <w:rFonts w:ascii="Garamond" w:hAnsi="Garamond" w:cs="Arial"/>
                <w:bCs/>
                <w:spacing w:val="-3"/>
                <w:lang w:val="en-GB"/>
              </w:rPr>
              <w:tab/>
            </w:r>
          </w:p>
        </w:tc>
        <w:tc>
          <w:tcPr>
            <w:tcW w:w="6157" w:type="dxa"/>
          </w:tcPr>
          <w:p w14:paraId="01F03B10"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p w14:paraId="78168FEE"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p w14:paraId="149C835E"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3D40CD" w:rsidRPr="00EC2DE0" w14:paraId="7EFC24E0" w14:textId="77777777" w:rsidTr="001470BA">
        <w:trPr>
          <w:trHeight w:val="666"/>
        </w:trPr>
        <w:tc>
          <w:tcPr>
            <w:tcW w:w="3085" w:type="dxa"/>
          </w:tcPr>
          <w:p w14:paraId="69F301E5" w14:textId="77777777" w:rsidR="008063BD" w:rsidRDefault="001470BA"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Name of Monumental Mason</w:t>
            </w:r>
          </w:p>
          <w:p w14:paraId="2A9C8F13"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c>
          <w:tcPr>
            <w:tcW w:w="6157" w:type="dxa"/>
          </w:tcPr>
          <w:p w14:paraId="5329A06C" w14:textId="77777777" w:rsidR="003D40CD" w:rsidRPr="009B67E0" w:rsidRDefault="003D40CD" w:rsidP="005C6971">
            <w:pPr>
              <w:tabs>
                <w:tab w:val="left" w:pos="-720"/>
              </w:tabs>
              <w:suppressAutoHyphens/>
              <w:spacing w:line="240" w:lineRule="atLeast"/>
              <w:jc w:val="both"/>
              <w:rPr>
                <w:rFonts w:ascii="Garamond" w:hAnsi="Garamond" w:cs="Arial"/>
                <w:bCs/>
                <w:spacing w:val="-3"/>
                <w:lang w:val="en-GB"/>
              </w:rPr>
            </w:pPr>
          </w:p>
        </w:tc>
      </w:tr>
      <w:tr w:rsidR="001470BA" w:rsidRPr="00EC2DE0" w14:paraId="43BADD01" w14:textId="77777777" w:rsidTr="001470BA">
        <w:trPr>
          <w:trHeight w:val="953"/>
        </w:trPr>
        <w:tc>
          <w:tcPr>
            <w:tcW w:w="3085" w:type="dxa"/>
          </w:tcPr>
          <w:p w14:paraId="2A1F96D1" w14:textId="77777777" w:rsidR="009D42C5" w:rsidRDefault="009D42C5"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Address:</w:t>
            </w:r>
          </w:p>
          <w:p w14:paraId="18E9AA11" w14:textId="77777777" w:rsidR="00D046D8" w:rsidRDefault="00D046D8" w:rsidP="00D046D8">
            <w:pPr>
              <w:tabs>
                <w:tab w:val="left" w:pos="-720"/>
              </w:tabs>
              <w:suppressAutoHyphens/>
              <w:spacing w:line="240" w:lineRule="atLeast"/>
              <w:jc w:val="both"/>
              <w:rPr>
                <w:rFonts w:ascii="Garamond" w:hAnsi="Garamond" w:cs="Arial"/>
                <w:bCs/>
                <w:spacing w:val="-3"/>
                <w:lang w:val="en-GB"/>
              </w:rPr>
            </w:pPr>
          </w:p>
          <w:p w14:paraId="572E155B" w14:textId="77777777" w:rsidR="00D046D8" w:rsidRDefault="00D046D8" w:rsidP="00D046D8">
            <w:pPr>
              <w:tabs>
                <w:tab w:val="left" w:pos="-720"/>
              </w:tabs>
              <w:suppressAutoHyphens/>
              <w:spacing w:line="240" w:lineRule="atLeast"/>
              <w:jc w:val="both"/>
              <w:rPr>
                <w:rFonts w:ascii="Garamond" w:hAnsi="Garamond" w:cs="Arial"/>
                <w:bCs/>
                <w:spacing w:val="-3"/>
                <w:lang w:val="en-GB"/>
              </w:rPr>
            </w:pPr>
          </w:p>
          <w:p w14:paraId="1DF63354" w14:textId="77777777" w:rsidR="00D046D8" w:rsidRDefault="00D046D8" w:rsidP="00D046D8">
            <w:pPr>
              <w:tabs>
                <w:tab w:val="left" w:pos="-720"/>
              </w:tabs>
              <w:suppressAutoHyphens/>
              <w:spacing w:line="240" w:lineRule="atLeast"/>
              <w:jc w:val="both"/>
              <w:rPr>
                <w:rFonts w:ascii="Garamond" w:hAnsi="Garamond" w:cs="Arial"/>
                <w:bCs/>
                <w:spacing w:val="-3"/>
                <w:lang w:val="en-GB"/>
              </w:rPr>
            </w:pPr>
          </w:p>
          <w:p w14:paraId="091BED3E" w14:textId="77777777" w:rsidR="00D046D8" w:rsidRDefault="00D046D8"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Email:</w:t>
            </w:r>
          </w:p>
          <w:p w14:paraId="0F692131" w14:textId="77777777" w:rsidR="00D046D8" w:rsidRDefault="00D046D8"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Tele No:</w:t>
            </w:r>
          </w:p>
        </w:tc>
        <w:tc>
          <w:tcPr>
            <w:tcW w:w="6157" w:type="dxa"/>
          </w:tcPr>
          <w:p w14:paraId="4F2B1B15" w14:textId="77777777" w:rsidR="001470BA" w:rsidRPr="009B67E0" w:rsidRDefault="001470BA" w:rsidP="005C6971">
            <w:pPr>
              <w:tabs>
                <w:tab w:val="left" w:pos="-720"/>
              </w:tabs>
              <w:suppressAutoHyphens/>
              <w:spacing w:line="240" w:lineRule="atLeast"/>
              <w:jc w:val="both"/>
              <w:rPr>
                <w:rFonts w:ascii="Garamond" w:hAnsi="Garamond" w:cs="Arial"/>
                <w:bCs/>
                <w:spacing w:val="-3"/>
                <w:lang w:val="en-GB"/>
              </w:rPr>
            </w:pPr>
          </w:p>
        </w:tc>
      </w:tr>
      <w:tr w:rsidR="001470BA" w:rsidRPr="00EC2DE0" w14:paraId="66DDCB5A" w14:textId="77777777" w:rsidTr="00D046D8">
        <w:trPr>
          <w:trHeight w:val="513"/>
        </w:trPr>
        <w:tc>
          <w:tcPr>
            <w:tcW w:w="3085" w:type="dxa"/>
          </w:tcPr>
          <w:p w14:paraId="72BD4A2C" w14:textId="77777777" w:rsidR="001470BA" w:rsidRDefault="00D046D8" w:rsidP="00D046D8">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Type of Memorial</w:t>
            </w:r>
          </w:p>
        </w:tc>
        <w:tc>
          <w:tcPr>
            <w:tcW w:w="6157" w:type="dxa"/>
          </w:tcPr>
          <w:p w14:paraId="62D37FE1" w14:textId="77777777" w:rsidR="001470BA" w:rsidRPr="009B67E0" w:rsidRDefault="001470BA" w:rsidP="005C6971">
            <w:pPr>
              <w:tabs>
                <w:tab w:val="left" w:pos="-720"/>
              </w:tabs>
              <w:suppressAutoHyphens/>
              <w:spacing w:line="240" w:lineRule="atLeast"/>
              <w:jc w:val="both"/>
              <w:rPr>
                <w:rFonts w:ascii="Garamond" w:hAnsi="Garamond" w:cs="Arial"/>
                <w:bCs/>
                <w:spacing w:val="-3"/>
                <w:lang w:val="en-GB"/>
              </w:rPr>
            </w:pPr>
          </w:p>
        </w:tc>
      </w:tr>
      <w:tr w:rsidR="00D046D8" w:rsidRPr="00EC2DE0" w14:paraId="3E30A022" w14:textId="77777777" w:rsidTr="001470BA">
        <w:trPr>
          <w:trHeight w:val="620"/>
        </w:trPr>
        <w:tc>
          <w:tcPr>
            <w:tcW w:w="3085" w:type="dxa"/>
          </w:tcPr>
          <w:p w14:paraId="65CF3C1F" w14:textId="77777777" w:rsidR="00D046D8" w:rsidRDefault="00756DC7" w:rsidP="00756DC7">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Size of Memorial and Base</w:t>
            </w:r>
          </w:p>
        </w:tc>
        <w:tc>
          <w:tcPr>
            <w:tcW w:w="6157" w:type="dxa"/>
          </w:tcPr>
          <w:p w14:paraId="5A4257D6" w14:textId="77777777" w:rsidR="00D046D8" w:rsidRPr="009B67E0" w:rsidRDefault="00D046D8" w:rsidP="005C6971">
            <w:pPr>
              <w:tabs>
                <w:tab w:val="left" w:pos="-720"/>
              </w:tabs>
              <w:suppressAutoHyphens/>
              <w:spacing w:line="240" w:lineRule="atLeast"/>
              <w:jc w:val="both"/>
              <w:rPr>
                <w:rFonts w:ascii="Garamond" w:hAnsi="Garamond" w:cs="Arial"/>
                <w:bCs/>
                <w:spacing w:val="-3"/>
                <w:lang w:val="en-GB"/>
              </w:rPr>
            </w:pPr>
          </w:p>
        </w:tc>
      </w:tr>
      <w:tr w:rsidR="001470BA" w:rsidRPr="00EC2DE0" w14:paraId="5577022B" w14:textId="77777777" w:rsidTr="00756DC7">
        <w:trPr>
          <w:trHeight w:val="466"/>
        </w:trPr>
        <w:tc>
          <w:tcPr>
            <w:tcW w:w="3085" w:type="dxa"/>
          </w:tcPr>
          <w:p w14:paraId="6A7C07B3" w14:textId="77777777" w:rsidR="001470BA" w:rsidRDefault="00756DC7"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 xml:space="preserve">Type of stone or other material to be used </w:t>
            </w:r>
          </w:p>
          <w:p w14:paraId="33404594" w14:textId="77777777" w:rsidR="001470BA" w:rsidRDefault="001470BA" w:rsidP="005C6971">
            <w:pPr>
              <w:tabs>
                <w:tab w:val="left" w:pos="-720"/>
              </w:tabs>
              <w:suppressAutoHyphens/>
              <w:spacing w:line="240" w:lineRule="atLeast"/>
              <w:jc w:val="both"/>
              <w:rPr>
                <w:rFonts w:ascii="Garamond" w:hAnsi="Garamond" w:cs="Arial"/>
                <w:bCs/>
                <w:spacing w:val="-3"/>
                <w:lang w:val="en-GB"/>
              </w:rPr>
            </w:pPr>
          </w:p>
        </w:tc>
        <w:tc>
          <w:tcPr>
            <w:tcW w:w="6157" w:type="dxa"/>
          </w:tcPr>
          <w:p w14:paraId="43BA19A7" w14:textId="77777777" w:rsidR="001470BA" w:rsidRPr="009B67E0" w:rsidRDefault="001470BA" w:rsidP="005C6971">
            <w:pPr>
              <w:tabs>
                <w:tab w:val="left" w:pos="-720"/>
              </w:tabs>
              <w:suppressAutoHyphens/>
              <w:spacing w:line="240" w:lineRule="atLeast"/>
              <w:jc w:val="both"/>
              <w:rPr>
                <w:rFonts w:ascii="Garamond" w:hAnsi="Garamond" w:cs="Arial"/>
                <w:bCs/>
                <w:spacing w:val="-3"/>
                <w:lang w:val="en-GB"/>
              </w:rPr>
            </w:pPr>
          </w:p>
        </w:tc>
      </w:tr>
      <w:tr w:rsidR="00756DC7" w:rsidRPr="00EC2DE0" w14:paraId="44A83931" w14:textId="77777777" w:rsidTr="00756DC7">
        <w:trPr>
          <w:trHeight w:val="393"/>
        </w:trPr>
        <w:tc>
          <w:tcPr>
            <w:tcW w:w="3085" w:type="dxa"/>
          </w:tcPr>
          <w:p w14:paraId="519B180B" w14:textId="77777777" w:rsidR="00756DC7" w:rsidRDefault="00756DC7"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Surface finish</w:t>
            </w:r>
          </w:p>
          <w:p w14:paraId="45F63177" w14:textId="77777777" w:rsidR="00756DC7" w:rsidRDefault="00756DC7" w:rsidP="005C6971">
            <w:pPr>
              <w:tabs>
                <w:tab w:val="left" w:pos="-720"/>
              </w:tabs>
              <w:suppressAutoHyphens/>
              <w:spacing w:line="240" w:lineRule="atLeast"/>
              <w:jc w:val="both"/>
              <w:rPr>
                <w:rFonts w:ascii="Garamond" w:hAnsi="Garamond" w:cs="Arial"/>
                <w:bCs/>
                <w:spacing w:val="-3"/>
                <w:lang w:val="en-GB"/>
              </w:rPr>
            </w:pPr>
          </w:p>
        </w:tc>
        <w:tc>
          <w:tcPr>
            <w:tcW w:w="6157" w:type="dxa"/>
          </w:tcPr>
          <w:p w14:paraId="10D48969" w14:textId="77777777" w:rsidR="00756DC7" w:rsidRPr="009B67E0" w:rsidRDefault="00756DC7" w:rsidP="005C6971">
            <w:pPr>
              <w:tabs>
                <w:tab w:val="left" w:pos="-720"/>
              </w:tabs>
              <w:suppressAutoHyphens/>
              <w:spacing w:line="240" w:lineRule="atLeast"/>
              <w:jc w:val="both"/>
              <w:rPr>
                <w:rFonts w:ascii="Garamond" w:hAnsi="Garamond" w:cs="Arial"/>
                <w:bCs/>
                <w:spacing w:val="-3"/>
                <w:lang w:val="en-GB"/>
              </w:rPr>
            </w:pPr>
          </w:p>
        </w:tc>
      </w:tr>
      <w:tr w:rsidR="00756DC7" w:rsidRPr="00EC2DE0" w14:paraId="3A868F04" w14:textId="77777777" w:rsidTr="00756DC7">
        <w:trPr>
          <w:trHeight w:val="460"/>
        </w:trPr>
        <w:tc>
          <w:tcPr>
            <w:tcW w:w="3085" w:type="dxa"/>
          </w:tcPr>
          <w:p w14:paraId="04A6E18C" w14:textId="77777777" w:rsidR="00756DC7" w:rsidRDefault="00756DC7"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 xml:space="preserve">Description of any carving </w:t>
            </w:r>
            <w:r w:rsidR="00D96923">
              <w:rPr>
                <w:rFonts w:ascii="Garamond" w:hAnsi="Garamond" w:cs="Arial"/>
                <w:bCs/>
                <w:spacing w:val="-3"/>
                <w:lang w:val="en-GB"/>
              </w:rPr>
              <w:t>or</w:t>
            </w:r>
            <w:r>
              <w:rPr>
                <w:rFonts w:ascii="Garamond" w:hAnsi="Garamond" w:cs="Arial"/>
                <w:bCs/>
                <w:spacing w:val="-3"/>
                <w:lang w:val="en-GB"/>
              </w:rPr>
              <w:t xml:space="preserve"> decoration</w:t>
            </w:r>
          </w:p>
          <w:p w14:paraId="11277C0C" w14:textId="77777777" w:rsidR="00756DC7" w:rsidRDefault="00756DC7" w:rsidP="005C6971">
            <w:pPr>
              <w:tabs>
                <w:tab w:val="left" w:pos="-720"/>
              </w:tabs>
              <w:suppressAutoHyphens/>
              <w:spacing w:line="240" w:lineRule="atLeast"/>
              <w:jc w:val="both"/>
              <w:rPr>
                <w:rFonts w:ascii="Garamond" w:hAnsi="Garamond" w:cs="Arial"/>
                <w:bCs/>
                <w:spacing w:val="-3"/>
                <w:lang w:val="en-GB"/>
              </w:rPr>
            </w:pPr>
          </w:p>
        </w:tc>
        <w:tc>
          <w:tcPr>
            <w:tcW w:w="6157" w:type="dxa"/>
          </w:tcPr>
          <w:p w14:paraId="32CE9713" w14:textId="77777777" w:rsidR="00756DC7" w:rsidRPr="009B67E0" w:rsidRDefault="00756DC7" w:rsidP="005C6971">
            <w:pPr>
              <w:tabs>
                <w:tab w:val="left" w:pos="-720"/>
              </w:tabs>
              <w:suppressAutoHyphens/>
              <w:spacing w:line="240" w:lineRule="atLeast"/>
              <w:jc w:val="both"/>
              <w:rPr>
                <w:rFonts w:ascii="Garamond" w:hAnsi="Garamond" w:cs="Arial"/>
                <w:bCs/>
                <w:spacing w:val="-3"/>
                <w:lang w:val="en-GB"/>
              </w:rPr>
            </w:pPr>
          </w:p>
        </w:tc>
      </w:tr>
      <w:tr w:rsidR="00756DC7" w:rsidRPr="00EC2DE0" w14:paraId="75C1EBAE" w14:textId="77777777" w:rsidTr="00756DC7">
        <w:trPr>
          <w:trHeight w:val="673"/>
        </w:trPr>
        <w:tc>
          <w:tcPr>
            <w:tcW w:w="3085" w:type="dxa"/>
          </w:tcPr>
          <w:p w14:paraId="5729617F" w14:textId="77777777" w:rsidR="00756DC7" w:rsidRDefault="00756DC7" w:rsidP="005C6971">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Wording of inscription</w:t>
            </w:r>
          </w:p>
          <w:p w14:paraId="698E2531" w14:textId="77777777" w:rsidR="00756DC7" w:rsidRDefault="00756DC7" w:rsidP="005C6971">
            <w:pPr>
              <w:tabs>
                <w:tab w:val="left" w:pos="-720"/>
              </w:tabs>
              <w:suppressAutoHyphens/>
              <w:spacing w:line="240" w:lineRule="atLeast"/>
              <w:jc w:val="both"/>
              <w:rPr>
                <w:rFonts w:ascii="Garamond" w:hAnsi="Garamond" w:cs="Arial"/>
                <w:bCs/>
                <w:spacing w:val="-3"/>
                <w:lang w:val="en-GB"/>
              </w:rPr>
            </w:pPr>
          </w:p>
          <w:p w14:paraId="0D35C3C3" w14:textId="77777777" w:rsidR="00756DC7" w:rsidRDefault="00756DC7" w:rsidP="005C6971">
            <w:pPr>
              <w:tabs>
                <w:tab w:val="left" w:pos="-720"/>
              </w:tabs>
              <w:suppressAutoHyphens/>
              <w:spacing w:line="240" w:lineRule="atLeast"/>
              <w:jc w:val="both"/>
              <w:rPr>
                <w:rFonts w:ascii="Garamond" w:hAnsi="Garamond" w:cs="Arial"/>
                <w:bCs/>
                <w:spacing w:val="-3"/>
                <w:lang w:val="en-GB"/>
              </w:rPr>
            </w:pPr>
          </w:p>
          <w:p w14:paraId="62A3C616" w14:textId="77777777" w:rsidR="00756DC7" w:rsidRDefault="00756DC7" w:rsidP="005C6971">
            <w:pPr>
              <w:tabs>
                <w:tab w:val="left" w:pos="-720"/>
              </w:tabs>
              <w:suppressAutoHyphens/>
              <w:spacing w:line="240" w:lineRule="atLeast"/>
              <w:jc w:val="both"/>
              <w:rPr>
                <w:rFonts w:ascii="Garamond" w:hAnsi="Garamond" w:cs="Arial"/>
                <w:bCs/>
                <w:spacing w:val="-3"/>
                <w:lang w:val="en-GB"/>
              </w:rPr>
            </w:pPr>
          </w:p>
          <w:p w14:paraId="3FF32750" w14:textId="77777777" w:rsidR="00756DC7" w:rsidRDefault="00756DC7" w:rsidP="005C6971">
            <w:pPr>
              <w:tabs>
                <w:tab w:val="left" w:pos="-720"/>
              </w:tabs>
              <w:suppressAutoHyphens/>
              <w:spacing w:line="240" w:lineRule="atLeast"/>
              <w:jc w:val="both"/>
              <w:rPr>
                <w:rFonts w:ascii="Garamond" w:hAnsi="Garamond" w:cs="Arial"/>
                <w:bCs/>
                <w:spacing w:val="-3"/>
                <w:lang w:val="en-GB"/>
              </w:rPr>
            </w:pPr>
          </w:p>
        </w:tc>
        <w:tc>
          <w:tcPr>
            <w:tcW w:w="6157" w:type="dxa"/>
          </w:tcPr>
          <w:p w14:paraId="6E38026C" w14:textId="77777777" w:rsidR="00756DC7" w:rsidRPr="009B67E0" w:rsidRDefault="00756DC7" w:rsidP="005C6971">
            <w:pPr>
              <w:tabs>
                <w:tab w:val="left" w:pos="-720"/>
              </w:tabs>
              <w:suppressAutoHyphens/>
              <w:spacing w:line="240" w:lineRule="atLeast"/>
              <w:jc w:val="both"/>
              <w:rPr>
                <w:rFonts w:ascii="Garamond" w:hAnsi="Garamond" w:cs="Arial"/>
                <w:bCs/>
                <w:spacing w:val="-3"/>
                <w:lang w:val="en-GB"/>
              </w:rPr>
            </w:pPr>
          </w:p>
        </w:tc>
      </w:tr>
      <w:tr w:rsidR="00756DC7" w:rsidRPr="00EC2DE0" w14:paraId="19E0FAA2" w14:textId="77777777" w:rsidTr="00A551E8">
        <w:trPr>
          <w:trHeight w:val="820"/>
        </w:trPr>
        <w:tc>
          <w:tcPr>
            <w:tcW w:w="3085" w:type="dxa"/>
          </w:tcPr>
          <w:p w14:paraId="2B7B7B8E" w14:textId="77777777" w:rsidR="00756DC7" w:rsidRDefault="00756DC7" w:rsidP="00756DC7">
            <w:pPr>
              <w:tabs>
                <w:tab w:val="left" w:pos="-720"/>
              </w:tabs>
              <w:suppressAutoHyphens/>
              <w:spacing w:line="240" w:lineRule="atLeast"/>
              <w:jc w:val="both"/>
              <w:rPr>
                <w:rFonts w:ascii="Garamond" w:hAnsi="Garamond" w:cs="Arial"/>
                <w:bCs/>
                <w:spacing w:val="-3"/>
                <w:lang w:val="en-GB"/>
              </w:rPr>
            </w:pPr>
            <w:r>
              <w:rPr>
                <w:rFonts w:ascii="Garamond" w:hAnsi="Garamond" w:cs="Arial"/>
                <w:bCs/>
                <w:spacing w:val="-3"/>
                <w:lang w:val="en-GB"/>
              </w:rPr>
              <w:t>Style, size and colour of lettering</w:t>
            </w:r>
            <w:r w:rsidRPr="009B67E0">
              <w:rPr>
                <w:rFonts w:ascii="Garamond" w:hAnsi="Garamond" w:cs="Arial"/>
                <w:bCs/>
                <w:spacing w:val="-3"/>
                <w:lang w:val="en-GB"/>
              </w:rPr>
              <w:tab/>
            </w:r>
            <w:r w:rsidRPr="009B67E0">
              <w:rPr>
                <w:rFonts w:ascii="Garamond" w:hAnsi="Garamond" w:cs="Arial"/>
                <w:bCs/>
                <w:spacing w:val="-3"/>
                <w:lang w:val="en-GB"/>
              </w:rPr>
              <w:tab/>
            </w:r>
            <w:r w:rsidRPr="009B67E0">
              <w:rPr>
                <w:rFonts w:ascii="Garamond" w:hAnsi="Garamond" w:cs="Arial"/>
                <w:bCs/>
                <w:spacing w:val="-3"/>
                <w:lang w:val="en-GB"/>
              </w:rPr>
              <w:tab/>
            </w:r>
          </w:p>
        </w:tc>
        <w:tc>
          <w:tcPr>
            <w:tcW w:w="6157" w:type="dxa"/>
          </w:tcPr>
          <w:p w14:paraId="3B3FCE7A" w14:textId="77777777" w:rsidR="00756DC7" w:rsidRPr="009B67E0" w:rsidRDefault="00756DC7" w:rsidP="005C6971">
            <w:pPr>
              <w:tabs>
                <w:tab w:val="left" w:pos="-720"/>
              </w:tabs>
              <w:suppressAutoHyphens/>
              <w:spacing w:line="240" w:lineRule="atLeast"/>
              <w:jc w:val="both"/>
              <w:rPr>
                <w:rFonts w:ascii="Garamond" w:hAnsi="Garamond" w:cs="Arial"/>
                <w:bCs/>
                <w:spacing w:val="-3"/>
                <w:lang w:val="en-GB"/>
              </w:rPr>
            </w:pPr>
          </w:p>
        </w:tc>
      </w:tr>
    </w:tbl>
    <w:p w14:paraId="66FBEA4C" w14:textId="77777777" w:rsidR="003D40CD" w:rsidRPr="008526B9" w:rsidRDefault="003D40CD" w:rsidP="003D40CD">
      <w:pPr>
        <w:tabs>
          <w:tab w:val="left" w:pos="-720"/>
        </w:tabs>
        <w:suppressAutoHyphens/>
        <w:spacing w:line="240" w:lineRule="atLeast"/>
        <w:jc w:val="both"/>
        <w:rPr>
          <w:rFonts w:ascii="Garamond" w:hAnsi="Garamond" w:cs="Arial"/>
          <w:spacing w:val="-3"/>
          <w:lang w:val="en-GB"/>
        </w:rPr>
      </w:pPr>
    </w:p>
    <w:p w14:paraId="69585074" w14:textId="77777777" w:rsidR="003D40CD" w:rsidRDefault="003D40CD" w:rsidP="00A551E8">
      <w:pPr>
        <w:tabs>
          <w:tab w:val="left" w:pos="-720"/>
          <w:tab w:val="left" w:pos="0"/>
        </w:tabs>
        <w:suppressAutoHyphens/>
        <w:spacing w:line="240" w:lineRule="atLeast"/>
        <w:ind w:left="720" w:hanging="720"/>
        <w:jc w:val="both"/>
        <w:rPr>
          <w:rFonts w:ascii="Garamond" w:hAnsi="Garamond" w:cs="Arial"/>
          <w:b/>
          <w:spacing w:val="-3"/>
          <w:lang w:val="en-GB"/>
        </w:rPr>
      </w:pPr>
    </w:p>
    <w:p w14:paraId="7C137317" w14:textId="77777777" w:rsidR="003D40CD" w:rsidRDefault="003D40CD" w:rsidP="003D40CD">
      <w:pPr>
        <w:tabs>
          <w:tab w:val="left" w:pos="-720"/>
        </w:tabs>
        <w:suppressAutoHyphens/>
        <w:spacing w:line="240" w:lineRule="atLeast"/>
        <w:jc w:val="both"/>
        <w:rPr>
          <w:rFonts w:ascii="Garamond" w:hAnsi="Garamond" w:cs="Arial"/>
          <w:b/>
          <w:spacing w:val="-3"/>
          <w:lang w:val="en-GB"/>
        </w:rPr>
      </w:pPr>
    </w:p>
    <w:p w14:paraId="11332A5A" w14:textId="77777777" w:rsidR="003D40CD" w:rsidRDefault="003D40CD" w:rsidP="003D40CD">
      <w:pPr>
        <w:tabs>
          <w:tab w:val="left" w:pos="-720"/>
        </w:tabs>
        <w:suppressAutoHyphens/>
        <w:spacing w:line="240" w:lineRule="atLeast"/>
        <w:jc w:val="both"/>
        <w:rPr>
          <w:rFonts w:ascii="Garamond" w:hAnsi="Garamond" w:cs="Arial"/>
          <w:b/>
          <w:spacing w:val="-3"/>
          <w:lang w:val="en-GB"/>
        </w:rPr>
      </w:pPr>
    </w:p>
    <w:p w14:paraId="72EC6EDF" w14:textId="77777777" w:rsidR="003D40CD" w:rsidRPr="004C3245" w:rsidRDefault="00A551E8" w:rsidP="00A551E8">
      <w:pPr>
        <w:tabs>
          <w:tab w:val="left" w:pos="-720"/>
          <w:tab w:val="left" w:pos="0"/>
        </w:tabs>
        <w:suppressAutoHyphens/>
        <w:spacing w:line="240" w:lineRule="atLeast"/>
        <w:ind w:left="720" w:hanging="720"/>
        <w:rPr>
          <w:rFonts w:ascii="Garamond" w:hAnsi="Garamond" w:cs="Arial"/>
          <w:b/>
          <w:spacing w:val="-3"/>
          <w:lang w:val="en-GB"/>
        </w:rPr>
      </w:pPr>
      <w:r>
        <w:rPr>
          <w:rFonts w:ascii="Arial" w:hAnsi="Arial" w:cs="Arial"/>
          <w:i/>
          <w:spacing w:val="-3"/>
          <w:sz w:val="18"/>
          <w:szCs w:val="18"/>
          <w:lang w:val="en-GB"/>
        </w:rPr>
        <w:t>Please provide a full sketch of memorial showing ground level and height above ground level, width, depth and all</w:t>
      </w:r>
      <w:r w:rsidR="008E3253">
        <w:rPr>
          <w:rFonts w:ascii="Arial" w:hAnsi="Arial" w:cs="Arial"/>
          <w:i/>
          <w:spacing w:val="-3"/>
          <w:sz w:val="18"/>
          <w:szCs w:val="18"/>
          <w:lang w:val="en-GB"/>
        </w:rPr>
        <w:t xml:space="preserve"> </w:t>
      </w:r>
    </w:p>
    <w:p w14:paraId="73665958" w14:textId="77777777" w:rsidR="008E3253" w:rsidRDefault="00085832" w:rsidP="003D40CD">
      <w:pPr>
        <w:tabs>
          <w:tab w:val="left" w:pos="-720"/>
        </w:tabs>
        <w:suppressAutoHyphens/>
        <w:spacing w:line="240" w:lineRule="atLeast"/>
        <w:jc w:val="both"/>
        <w:rPr>
          <w:rFonts w:ascii="Arial" w:hAnsi="Arial" w:cs="Arial"/>
          <w:i/>
          <w:spacing w:val="-3"/>
          <w:sz w:val="18"/>
          <w:szCs w:val="18"/>
          <w:lang w:val="en-GB"/>
        </w:rPr>
      </w:pPr>
      <w:r>
        <w:rPr>
          <w:rFonts w:ascii="Arial" w:hAnsi="Arial" w:cs="Arial"/>
          <w:i/>
          <w:spacing w:val="-3"/>
          <w:sz w:val="18"/>
          <w:szCs w:val="18"/>
          <w:lang w:val="en-GB"/>
        </w:rPr>
        <w:t>other</w:t>
      </w:r>
      <w:r w:rsidR="008E3253">
        <w:rPr>
          <w:rFonts w:ascii="Arial" w:hAnsi="Arial" w:cs="Arial"/>
          <w:i/>
          <w:spacing w:val="-3"/>
          <w:sz w:val="18"/>
          <w:szCs w:val="18"/>
          <w:lang w:val="en-GB"/>
        </w:rPr>
        <w:t xml:space="preserve"> material dimensions.  The sketch should also show the method of stabilising whether by a ground anchor or otherwise.</w:t>
      </w:r>
    </w:p>
    <w:p w14:paraId="387E7A62" w14:textId="77777777" w:rsidR="003D40CD" w:rsidRPr="008E3253" w:rsidRDefault="003D40CD" w:rsidP="003D40CD">
      <w:pPr>
        <w:tabs>
          <w:tab w:val="left" w:pos="-720"/>
        </w:tabs>
        <w:suppressAutoHyphens/>
        <w:spacing w:line="240" w:lineRule="atLeast"/>
        <w:jc w:val="both"/>
        <w:rPr>
          <w:rFonts w:ascii="Garamond" w:hAnsi="Garamond" w:cs="Arial"/>
          <w:i/>
          <w:spacing w:val="-3"/>
          <w:lang w:val="en-GB"/>
        </w:rPr>
      </w:pP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r w:rsidRPr="008E3253">
        <w:rPr>
          <w:rFonts w:ascii="Garamond" w:hAnsi="Garamond" w:cs="Arial"/>
          <w:i/>
          <w:spacing w:val="-3"/>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D40CD" w:rsidRPr="003F30C0" w14:paraId="0BC7F420" w14:textId="77777777" w:rsidTr="00AE5960">
        <w:tc>
          <w:tcPr>
            <w:tcW w:w="9242" w:type="dxa"/>
            <w:shd w:val="clear" w:color="auto" w:fill="auto"/>
          </w:tcPr>
          <w:p w14:paraId="6729CD5A"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49B7E809"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2F4D8227"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4B86E6B0"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114CC395"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48F7F635"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6BAD293E"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6D140F21"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35955C80"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3E0A698D"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308011E7"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3C3B8FED"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540D5C1A"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1F932598"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6B15EB05"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42E5FE80"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p w14:paraId="0C614CB2" w14:textId="77777777" w:rsidR="003D40CD" w:rsidRPr="003F30C0" w:rsidRDefault="003D40CD" w:rsidP="00AE5960">
            <w:pPr>
              <w:tabs>
                <w:tab w:val="left" w:pos="-720"/>
              </w:tabs>
              <w:suppressAutoHyphens/>
              <w:spacing w:line="240" w:lineRule="atLeast"/>
              <w:jc w:val="both"/>
              <w:rPr>
                <w:rFonts w:ascii="Garamond" w:hAnsi="Garamond" w:cs="Arial"/>
                <w:b/>
                <w:spacing w:val="-3"/>
                <w:lang w:val="en-GB"/>
              </w:rPr>
            </w:pPr>
          </w:p>
        </w:tc>
      </w:tr>
      <w:tr w:rsidR="00AE5960" w14:paraId="57408571" w14:textId="77777777" w:rsidTr="00BC530C">
        <w:tblPrEx>
          <w:tblLook w:val="0000" w:firstRow="0" w:lastRow="0" w:firstColumn="0" w:lastColumn="0" w:noHBand="0" w:noVBand="0"/>
        </w:tblPrEx>
        <w:trPr>
          <w:trHeight w:val="4940"/>
        </w:trPr>
        <w:tc>
          <w:tcPr>
            <w:tcW w:w="9242" w:type="dxa"/>
          </w:tcPr>
          <w:p w14:paraId="10ED3097" w14:textId="77777777" w:rsidR="00BB21EF" w:rsidRDefault="00BB21EF" w:rsidP="00126341">
            <w:pPr>
              <w:pStyle w:val="ListParagraph"/>
              <w:numPr>
                <w:ilvl w:val="0"/>
                <w:numId w:val="2"/>
              </w:num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I/We undertake that if you grant permission the proposed monument, when erected, will conform with the description above and also to indemnify you or your successors against all costs and expenses to which you or they may be put if the monument is not so erected.</w:t>
            </w:r>
          </w:p>
          <w:p w14:paraId="766DD6D6" w14:textId="77777777" w:rsidR="00915ECB" w:rsidRDefault="00BB21EF" w:rsidP="00126341">
            <w:pPr>
              <w:pStyle w:val="ListParagraph"/>
              <w:numPr>
                <w:ilvl w:val="0"/>
                <w:numId w:val="2"/>
              </w:num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I/We undertake for myself/ourselves and our successors to be responsible for the maintenance and stability of the monument</w:t>
            </w:r>
          </w:p>
          <w:p w14:paraId="6ED7C29B"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p>
          <w:p w14:paraId="66519FAE"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p>
          <w:p w14:paraId="6467BB4A"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Dated:………………………………..</w:t>
            </w:r>
            <w:r w:rsidR="00BC530C">
              <w:rPr>
                <w:rFonts w:ascii="Arial" w:hAnsi="Arial" w:cs="Arial"/>
                <w:spacing w:val="-3"/>
                <w:sz w:val="16"/>
                <w:szCs w:val="16"/>
                <w:lang w:val="en-GB"/>
              </w:rPr>
              <w:t xml:space="preserve">         </w:t>
            </w:r>
            <w:r>
              <w:rPr>
                <w:rFonts w:ascii="Arial" w:hAnsi="Arial" w:cs="Arial"/>
                <w:spacing w:val="-3"/>
                <w:sz w:val="16"/>
                <w:szCs w:val="16"/>
                <w:lang w:val="en-GB"/>
              </w:rPr>
              <w:t>Signed……………………………………………………………….. Applicant(s)</w:t>
            </w:r>
          </w:p>
          <w:p w14:paraId="7A88E0FE"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p>
          <w:p w14:paraId="702C6BAD"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p>
          <w:p w14:paraId="732BD257"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p>
          <w:p w14:paraId="7331559A"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p>
          <w:p w14:paraId="46ADFAD8"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I/We repeat paragraph 2 above and give you and your successors the same undertaking as is given by the applicant(s) in paragraph 3 above.</w:t>
            </w:r>
          </w:p>
          <w:p w14:paraId="1B7CFABA" w14:textId="77777777" w:rsidR="00915ECB" w:rsidRDefault="00915ECB" w:rsidP="00915ECB">
            <w:pPr>
              <w:tabs>
                <w:tab w:val="left" w:pos="-720"/>
              </w:tabs>
              <w:suppressAutoHyphens/>
              <w:spacing w:line="240" w:lineRule="atLeast"/>
              <w:jc w:val="both"/>
              <w:rPr>
                <w:rFonts w:ascii="Arial" w:hAnsi="Arial" w:cs="Arial"/>
                <w:spacing w:val="-3"/>
                <w:sz w:val="16"/>
                <w:szCs w:val="16"/>
                <w:lang w:val="en-GB"/>
              </w:rPr>
            </w:pPr>
          </w:p>
          <w:p w14:paraId="24AB6546" w14:textId="77777777" w:rsidR="00126341" w:rsidRPr="00915ECB" w:rsidRDefault="00915ECB" w:rsidP="00915ECB">
            <w:pPr>
              <w:tabs>
                <w:tab w:val="left" w:pos="-720"/>
              </w:tabs>
              <w:suppressAutoHyphens/>
              <w:spacing w:line="240" w:lineRule="atLeast"/>
              <w:jc w:val="both"/>
              <w:rPr>
                <w:rFonts w:ascii="Arial" w:hAnsi="Arial" w:cs="Arial"/>
                <w:spacing w:val="-3"/>
                <w:sz w:val="16"/>
                <w:szCs w:val="16"/>
                <w:lang w:val="en-GB"/>
              </w:rPr>
            </w:pPr>
            <w:r>
              <w:rPr>
                <w:rFonts w:ascii="Arial" w:hAnsi="Arial" w:cs="Arial"/>
                <w:spacing w:val="-3"/>
                <w:sz w:val="16"/>
                <w:szCs w:val="16"/>
                <w:lang w:val="en-GB"/>
              </w:rPr>
              <w:t>Dated:……………………………….</w:t>
            </w:r>
            <w:r w:rsidR="00BC530C">
              <w:rPr>
                <w:rFonts w:ascii="Arial" w:hAnsi="Arial" w:cs="Arial"/>
                <w:spacing w:val="-3"/>
                <w:sz w:val="16"/>
                <w:szCs w:val="16"/>
                <w:lang w:val="en-GB"/>
              </w:rPr>
              <w:t xml:space="preserve">           </w:t>
            </w:r>
            <w:r>
              <w:rPr>
                <w:rFonts w:ascii="Arial" w:hAnsi="Arial" w:cs="Arial"/>
                <w:spacing w:val="-3"/>
                <w:sz w:val="16"/>
                <w:szCs w:val="16"/>
                <w:lang w:val="en-GB"/>
              </w:rPr>
              <w:t>Signed…………………………………………………………………..</w:t>
            </w:r>
            <w:r w:rsidR="00BC530C">
              <w:rPr>
                <w:rFonts w:ascii="Arial" w:hAnsi="Arial" w:cs="Arial"/>
                <w:spacing w:val="-3"/>
                <w:sz w:val="16"/>
                <w:szCs w:val="16"/>
                <w:lang w:val="en-GB"/>
              </w:rPr>
              <w:t xml:space="preserve"> Monumental Mason </w:t>
            </w:r>
            <w:r>
              <w:rPr>
                <w:rFonts w:ascii="Arial" w:hAnsi="Arial" w:cs="Arial"/>
                <w:spacing w:val="-3"/>
                <w:sz w:val="16"/>
                <w:szCs w:val="16"/>
                <w:lang w:val="en-GB"/>
              </w:rPr>
              <w:t xml:space="preserve">                                                                  </w:t>
            </w:r>
            <w:r w:rsidR="00BB21EF" w:rsidRPr="00915ECB">
              <w:rPr>
                <w:rFonts w:ascii="Arial" w:hAnsi="Arial" w:cs="Arial"/>
                <w:spacing w:val="-3"/>
                <w:sz w:val="16"/>
                <w:szCs w:val="16"/>
                <w:lang w:val="en-GB"/>
              </w:rPr>
              <w:t xml:space="preserve">  </w:t>
            </w:r>
            <w:r w:rsidR="00126341" w:rsidRPr="00915ECB">
              <w:rPr>
                <w:rFonts w:ascii="Arial" w:hAnsi="Arial" w:cs="Arial"/>
                <w:spacing w:val="-3"/>
                <w:sz w:val="16"/>
                <w:szCs w:val="16"/>
                <w:lang w:val="en-GB"/>
              </w:rPr>
              <w:t xml:space="preserve"> </w:t>
            </w:r>
          </w:p>
          <w:p w14:paraId="5E58EEA4" w14:textId="77777777" w:rsidR="00126341" w:rsidRPr="00126341" w:rsidRDefault="00126341" w:rsidP="00126341">
            <w:pPr>
              <w:tabs>
                <w:tab w:val="left" w:pos="-720"/>
              </w:tabs>
              <w:suppressAutoHyphens/>
              <w:spacing w:line="240" w:lineRule="atLeast"/>
              <w:jc w:val="both"/>
              <w:rPr>
                <w:rFonts w:ascii="Arial" w:hAnsi="Arial" w:cs="Arial"/>
                <w:spacing w:val="-3"/>
                <w:sz w:val="16"/>
                <w:szCs w:val="16"/>
                <w:lang w:val="en-GB"/>
              </w:rPr>
            </w:pPr>
            <w:r w:rsidRPr="00126341">
              <w:rPr>
                <w:rFonts w:ascii="Arial" w:hAnsi="Arial" w:cs="Arial"/>
                <w:spacing w:val="-3"/>
                <w:sz w:val="16"/>
                <w:szCs w:val="16"/>
                <w:lang w:val="en-GB"/>
              </w:rPr>
              <w:t xml:space="preserve">  </w:t>
            </w:r>
          </w:p>
          <w:p w14:paraId="14C7FCF8" w14:textId="77777777" w:rsidR="00AE5960" w:rsidRDefault="00126341" w:rsidP="00126341">
            <w:pPr>
              <w:tabs>
                <w:tab w:val="left" w:pos="-720"/>
              </w:tabs>
              <w:suppressAutoHyphens/>
              <w:spacing w:line="240" w:lineRule="atLeast"/>
              <w:ind w:left="108"/>
              <w:jc w:val="both"/>
              <w:rPr>
                <w:rFonts w:ascii="Garamond" w:hAnsi="Garamond" w:cs="Arial"/>
                <w:spacing w:val="-3"/>
                <w:lang w:val="en-GB"/>
              </w:rPr>
            </w:pPr>
            <w:r w:rsidRPr="00126341">
              <w:rPr>
                <w:rFonts w:ascii="Arial" w:hAnsi="Arial" w:cs="Arial"/>
                <w:spacing w:val="-3"/>
                <w:sz w:val="18"/>
                <w:szCs w:val="18"/>
                <w:lang w:val="en-GB"/>
              </w:rPr>
              <w:t xml:space="preserve"> </w:t>
            </w:r>
          </w:p>
        </w:tc>
      </w:tr>
    </w:tbl>
    <w:p w14:paraId="614C279A" w14:textId="77777777" w:rsidR="00BC530C" w:rsidRDefault="00BC530C" w:rsidP="003D40CD">
      <w:pPr>
        <w:tabs>
          <w:tab w:val="left" w:pos="-720"/>
        </w:tabs>
        <w:suppressAutoHyphens/>
        <w:spacing w:line="240" w:lineRule="atLeast"/>
        <w:jc w:val="both"/>
        <w:rPr>
          <w:rFonts w:ascii="Garamond" w:hAnsi="Garamond" w:cs="Arial"/>
          <w:bCs/>
          <w:iCs/>
          <w:spacing w:val="-3"/>
          <w:lang w:val="en-GB"/>
        </w:rPr>
      </w:pPr>
    </w:p>
    <w:p w14:paraId="419819D5" w14:textId="77777777" w:rsidR="00AE5960" w:rsidRDefault="00521383" w:rsidP="003D40CD">
      <w:pPr>
        <w:tabs>
          <w:tab w:val="left" w:pos="-720"/>
        </w:tabs>
        <w:suppressAutoHyphens/>
        <w:spacing w:line="240" w:lineRule="atLeast"/>
        <w:jc w:val="both"/>
        <w:rPr>
          <w:rFonts w:ascii="Garamond" w:hAnsi="Garamond" w:cs="Arial"/>
          <w:bCs/>
          <w:iCs/>
          <w:spacing w:val="-3"/>
          <w:lang w:val="en-GB"/>
        </w:rPr>
      </w:pPr>
      <w:r>
        <w:rPr>
          <w:rFonts w:ascii="Garamond" w:hAnsi="Garamond" w:cs="Arial"/>
          <w:bCs/>
          <w:iCs/>
          <w:spacing w:val="-3"/>
          <w:lang w:val="en-GB"/>
        </w:rPr>
        <w:t xml:space="preserve"> </w:t>
      </w:r>
    </w:p>
    <w:p w14:paraId="0323E6E3" w14:textId="77777777" w:rsidR="00BC530C" w:rsidRDefault="00787AC4"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r w:rsidRPr="0064406C">
        <w:rPr>
          <w:rFonts w:ascii="Arial" w:hAnsi="Arial" w:cs="Arial"/>
          <w:b/>
          <w:i/>
          <w:spacing w:val="-2"/>
          <w:sz w:val="18"/>
          <w:szCs w:val="18"/>
          <w:lang w:val="en-GB"/>
        </w:rPr>
        <w:t>Prior to determining any petition for the introduction of a headstone, t</w:t>
      </w:r>
      <w:r w:rsidR="00BC530C" w:rsidRPr="0064406C">
        <w:rPr>
          <w:rFonts w:ascii="Arial" w:hAnsi="Arial" w:cs="Arial"/>
          <w:b/>
          <w:i/>
          <w:spacing w:val="-2"/>
          <w:sz w:val="18"/>
          <w:szCs w:val="18"/>
          <w:lang w:val="en-GB"/>
        </w:rPr>
        <w:t>he</w:t>
      </w:r>
      <w:r w:rsidRPr="0064406C">
        <w:rPr>
          <w:rFonts w:ascii="Arial" w:hAnsi="Arial" w:cs="Arial"/>
          <w:b/>
          <w:i/>
          <w:spacing w:val="-2"/>
          <w:sz w:val="18"/>
          <w:szCs w:val="18"/>
          <w:lang w:val="en-GB"/>
        </w:rPr>
        <w:t xml:space="preserve"> Chancellor will seek the views of the Incumbent and Parochial Church Council. To speed up the process, applicants are at liberty to approach the Incumbent and PCC secretary and to attach their responses to this petition</w:t>
      </w:r>
      <w:r>
        <w:rPr>
          <w:rFonts w:ascii="Arial" w:hAnsi="Arial" w:cs="Arial"/>
          <w:i/>
          <w:spacing w:val="-2"/>
          <w:sz w:val="18"/>
          <w:szCs w:val="18"/>
          <w:lang w:val="en-GB"/>
        </w:rPr>
        <w:t xml:space="preserve">.  </w:t>
      </w:r>
    </w:p>
    <w:p w14:paraId="135D322A" w14:textId="77777777" w:rsidR="0048179B" w:rsidRDefault="0048179B"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795A225D" w14:textId="77777777" w:rsidR="0048179B" w:rsidRDefault="0048179B"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11E547F8" w14:textId="77777777" w:rsidR="0048179B" w:rsidRDefault="0048179B"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2406A413" w14:textId="77777777" w:rsidR="003D40CD" w:rsidRDefault="00BC530C"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r w:rsidRPr="00BC530C">
        <w:rPr>
          <w:rFonts w:ascii="Arial" w:hAnsi="Arial" w:cs="Arial"/>
          <w:i/>
          <w:spacing w:val="-2"/>
          <w:sz w:val="18"/>
          <w:szCs w:val="18"/>
          <w:lang w:val="en-GB"/>
        </w:rPr>
        <w:t xml:space="preserve"> </w:t>
      </w:r>
    </w:p>
    <w:p w14:paraId="2DD14279"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4FEFE011"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4073CA49"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352431C1"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48958DC8"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2C6D153D"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6FD487FE"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47721C60"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7FB76783" w14:textId="77777777" w:rsidR="00B96B18" w:rsidRDefault="00B96B18" w:rsidP="003D40CD">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3A0B0839" w14:textId="77777777" w:rsidR="003D40CD" w:rsidRPr="00572623" w:rsidRDefault="003D40CD" w:rsidP="003D40CD">
      <w:pPr>
        <w:tabs>
          <w:tab w:val="center" w:pos="4513"/>
        </w:tabs>
        <w:suppressAutoHyphens/>
        <w:spacing w:line="240" w:lineRule="atLeast"/>
        <w:jc w:val="both"/>
        <w:rPr>
          <w:rFonts w:ascii="Garamond" w:hAnsi="Garamond" w:cs="Arial"/>
          <w:spacing w:val="-3"/>
          <w:u w:val="single"/>
          <w:lang w:val="en-GB"/>
        </w:rPr>
      </w:pPr>
      <w:r w:rsidRPr="008526B9">
        <w:rPr>
          <w:rFonts w:ascii="Garamond" w:hAnsi="Garamond" w:cs="Arial"/>
          <w:b/>
          <w:bCs/>
          <w:spacing w:val="-3"/>
          <w:lang w:val="en-GB"/>
        </w:rPr>
        <w:tab/>
      </w:r>
      <w:r>
        <w:rPr>
          <w:rFonts w:ascii="Garamond" w:hAnsi="Garamond" w:cs="Arial"/>
          <w:b/>
          <w:bCs/>
          <w:spacing w:val="-3"/>
          <w:u w:val="single"/>
          <w:lang w:val="en-GB"/>
        </w:rPr>
        <w:t>Notes to I</w:t>
      </w:r>
      <w:r w:rsidRPr="00572623">
        <w:rPr>
          <w:rFonts w:ascii="Garamond" w:hAnsi="Garamond" w:cs="Arial"/>
          <w:b/>
          <w:bCs/>
          <w:spacing w:val="-3"/>
          <w:u w:val="single"/>
          <w:lang w:val="en-GB"/>
        </w:rPr>
        <w:t xml:space="preserve">ntending </w:t>
      </w:r>
      <w:r w:rsidR="0048179B">
        <w:rPr>
          <w:rFonts w:ascii="Garamond" w:hAnsi="Garamond" w:cs="Arial"/>
          <w:b/>
          <w:bCs/>
          <w:spacing w:val="-3"/>
          <w:u w:val="single"/>
          <w:lang w:val="en-GB"/>
        </w:rPr>
        <w:t>Applicants</w:t>
      </w:r>
    </w:p>
    <w:p w14:paraId="54474175" w14:textId="77777777" w:rsidR="003D40CD" w:rsidRDefault="003D40CD" w:rsidP="003D40CD">
      <w:pPr>
        <w:tabs>
          <w:tab w:val="left" w:pos="-720"/>
        </w:tabs>
        <w:suppressAutoHyphens/>
        <w:spacing w:line="240" w:lineRule="atLeast"/>
        <w:jc w:val="both"/>
        <w:rPr>
          <w:rFonts w:ascii="Garamond" w:hAnsi="Garamond" w:cs="Arial"/>
          <w:spacing w:val="-3"/>
          <w:lang w:val="en-GB"/>
        </w:rPr>
      </w:pPr>
    </w:p>
    <w:p w14:paraId="4CA6FBAC" w14:textId="77777777" w:rsidR="003D40CD" w:rsidRDefault="003D40CD" w:rsidP="003D40CD">
      <w:pPr>
        <w:tabs>
          <w:tab w:val="left" w:pos="-720"/>
        </w:tabs>
        <w:suppressAutoHyphens/>
        <w:spacing w:line="240" w:lineRule="atLeast"/>
        <w:jc w:val="center"/>
        <w:rPr>
          <w:rFonts w:ascii="Garamond" w:hAnsi="Garamond" w:cs="Arial"/>
          <w:b/>
          <w:spacing w:val="-3"/>
          <w:lang w:val="en-GB"/>
        </w:rPr>
      </w:pPr>
      <w:r>
        <w:rPr>
          <w:rFonts w:ascii="Garamond" w:hAnsi="Garamond" w:cs="Arial"/>
          <w:b/>
          <w:spacing w:val="-3"/>
          <w:lang w:val="en-GB"/>
        </w:rPr>
        <w:t>Fees</w:t>
      </w:r>
    </w:p>
    <w:p w14:paraId="3D11CAFA" w14:textId="77777777" w:rsidR="003D40CD" w:rsidRDefault="003D40CD" w:rsidP="003D40CD">
      <w:pPr>
        <w:tabs>
          <w:tab w:val="left" w:pos="-720"/>
        </w:tabs>
        <w:suppressAutoHyphens/>
        <w:spacing w:line="240" w:lineRule="atLeast"/>
        <w:jc w:val="center"/>
        <w:rPr>
          <w:rFonts w:ascii="Garamond" w:hAnsi="Garamond" w:cs="Arial"/>
          <w:b/>
          <w:spacing w:val="-3"/>
          <w:lang w:val="en-GB"/>
        </w:rPr>
      </w:pPr>
    </w:p>
    <w:p w14:paraId="6EA4BC53" w14:textId="13DD21FF" w:rsidR="003D40CD" w:rsidRPr="00F62950" w:rsidRDefault="003D40CD" w:rsidP="001555CC">
      <w:pPr>
        <w:tabs>
          <w:tab w:val="left" w:pos="-720"/>
          <w:tab w:val="left" w:pos="0"/>
        </w:tabs>
        <w:suppressAutoHyphens/>
        <w:spacing w:line="240" w:lineRule="atLeast"/>
        <w:jc w:val="both"/>
        <w:rPr>
          <w:rFonts w:ascii="Garamond" w:hAnsi="Garamond" w:cs="Arial"/>
          <w:bCs/>
          <w:spacing w:val="-2"/>
          <w:lang w:val="en-GB"/>
        </w:rPr>
      </w:pPr>
      <w:r>
        <w:rPr>
          <w:rFonts w:ascii="Garamond" w:hAnsi="Garamond" w:cs="Arial"/>
          <w:bCs/>
          <w:spacing w:val="-2"/>
          <w:lang w:val="en-GB"/>
        </w:rPr>
        <w:t>The current (20</w:t>
      </w:r>
      <w:r w:rsidR="007517E7">
        <w:rPr>
          <w:rFonts w:ascii="Garamond" w:hAnsi="Garamond" w:cs="Arial"/>
          <w:bCs/>
          <w:spacing w:val="-2"/>
          <w:lang w:val="en-GB"/>
        </w:rPr>
        <w:t>2</w:t>
      </w:r>
      <w:r w:rsidR="006F4559">
        <w:rPr>
          <w:rFonts w:ascii="Garamond" w:hAnsi="Garamond" w:cs="Arial"/>
          <w:bCs/>
          <w:spacing w:val="-2"/>
          <w:lang w:val="en-GB"/>
        </w:rPr>
        <w:t>4</w:t>
      </w:r>
      <w:r w:rsidRPr="00F62950">
        <w:rPr>
          <w:rFonts w:ascii="Garamond" w:hAnsi="Garamond" w:cs="Arial"/>
          <w:bCs/>
          <w:spacing w:val="-2"/>
          <w:lang w:val="en-GB"/>
        </w:rPr>
        <w:t>) basic fee for the lodging of a Faculty Petition is £</w:t>
      </w:r>
      <w:r w:rsidR="007517E7">
        <w:rPr>
          <w:rFonts w:ascii="Garamond" w:hAnsi="Garamond" w:cs="Arial"/>
          <w:bCs/>
          <w:spacing w:val="-2"/>
          <w:lang w:val="en-GB"/>
        </w:rPr>
        <w:t>3</w:t>
      </w:r>
      <w:r w:rsidR="006F4559">
        <w:rPr>
          <w:rFonts w:ascii="Garamond" w:hAnsi="Garamond" w:cs="Arial"/>
          <w:bCs/>
          <w:spacing w:val="-2"/>
          <w:lang w:val="en-GB"/>
        </w:rPr>
        <w:t>2</w:t>
      </w:r>
      <w:r w:rsidR="00BA0F66">
        <w:rPr>
          <w:rFonts w:ascii="Garamond" w:hAnsi="Garamond" w:cs="Arial"/>
          <w:bCs/>
          <w:spacing w:val="-2"/>
          <w:lang w:val="en-GB"/>
        </w:rPr>
        <w:t>7.</w:t>
      </w:r>
      <w:r w:rsidR="006F4559">
        <w:rPr>
          <w:rFonts w:ascii="Garamond" w:hAnsi="Garamond" w:cs="Arial"/>
          <w:bCs/>
          <w:spacing w:val="-2"/>
          <w:lang w:val="en-GB"/>
        </w:rPr>
        <w:t>4</w:t>
      </w:r>
      <w:r w:rsidR="00BA0F66">
        <w:rPr>
          <w:rFonts w:ascii="Garamond" w:hAnsi="Garamond" w:cs="Arial"/>
          <w:bCs/>
          <w:spacing w:val="-2"/>
          <w:lang w:val="en-GB"/>
        </w:rPr>
        <w:t>0</w:t>
      </w:r>
      <w:r w:rsidR="007517E7">
        <w:rPr>
          <w:rFonts w:ascii="Garamond" w:hAnsi="Garamond" w:cs="Arial"/>
          <w:bCs/>
          <w:spacing w:val="-2"/>
          <w:lang w:val="en-GB"/>
        </w:rPr>
        <w:t xml:space="preserve"> </w:t>
      </w:r>
      <w:r w:rsidR="001555CC">
        <w:rPr>
          <w:rFonts w:ascii="Garamond" w:hAnsi="Garamond" w:cs="Arial"/>
          <w:bCs/>
          <w:spacing w:val="-2"/>
          <w:lang w:val="en-GB"/>
        </w:rPr>
        <w:t>to be made payable to Lupton Fawcett LLP</w:t>
      </w:r>
      <w:r w:rsidR="00CF7BFF">
        <w:rPr>
          <w:rFonts w:ascii="Garamond" w:hAnsi="Garamond" w:cs="Arial"/>
          <w:bCs/>
          <w:spacing w:val="-2"/>
          <w:lang w:val="en-GB"/>
        </w:rPr>
        <w:t>.</w:t>
      </w:r>
      <w:r w:rsidR="001555CC">
        <w:rPr>
          <w:rFonts w:ascii="Garamond" w:hAnsi="Garamond" w:cs="Arial"/>
          <w:bCs/>
          <w:spacing w:val="-2"/>
          <w:lang w:val="en-GB"/>
        </w:rPr>
        <w:t xml:space="preserve"> </w:t>
      </w:r>
      <w:r w:rsidRPr="00F62950">
        <w:rPr>
          <w:rFonts w:ascii="Garamond" w:hAnsi="Garamond" w:cs="Arial"/>
          <w:bCs/>
          <w:spacing w:val="-2"/>
          <w:lang w:val="en-GB"/>
        </w:rPr>
        <w:t xml:space="preserve"> Further</w:t>
      </w:r>
      <w:r w:rsidR="001555CC">
        <w:rPr>
          <w:rFonts w:ascii="Garamond" w:hAnsi="Garamond" w:cs="Arial"/>
          <w:bCs/>
          <w:spacing w:val="-2"/>
          <w:lang w:val="en-GB"/>
        </w:rPr>
        <w:t xml:space="preserve"> </w:t>
      </w:r>
      <w:r w:rsidRPr="00F62950">
        <w:rPr>
          <w:rFonts w:ascii="Garamond" w:hAnsi="Garamond" w:cs="Arial"/>
          <w:bCs/>
          <w:spacing w:val="-2"/>
          <w:lang w:val="en-GB"/>
        </w:rPr>
        <w:t>fees may be due as the Petition progresses in accordance with the Ecclesiastical Judges, Legal Officers and Others (Fees) Order 20</w:t>
      </w:r>
      <w:r w:rsidR="00455DEA">
        <w:rPr>
          <w:rFonts w:ascii="Garamond" w:hAnsi="Garamond" w:cs="Arial"/>
          <w:bCs/>
          <w:spacing w:val="-2"/>
          <w:lang w:val="en-GB"/>
        </w:rPr>
        <w:t>2</w:t>
      </w:r>
      <w:r w:rsidR="006F4559">
        <w:rPr>
          <w:rFonts w:ascii="Garamond" w:hAnsi="Garamond" w:cs="Arial"/>
          <w:bCs/>
          <w:spacing w:val="-2"/>
          <w:lang w:val="en-GB"/>
        </w:rPr>
        <w:t>3</w:t>
      </w:r>
      <w:r w:rsidRPr="00F62950">
        <w:rPr>
          <w:rFonts w:ascii="Garamond" w:hAnsi="Garamond" w:cs="Arial"/>
          <w:bCs/>
          <w:spacing w:val="-2"/>
          <w:lang w:val="en-GB"/>
        </w:rPr>
        <w:t xml:space="preserve">, for example, if the Petition is opposed or a full written judgment is handed down. </w:t>
      </w:r>
    </w:p>
    <w:p w14:paraId="40D99E62" w14:textId="77777777" w:rsidR="0048179B" w:rsidRDefault="0048179B" w:rsidP="003D40CD">
      <w:pPr>
        <w:tabs>
          <w:tab w:val="left" w:pos="-720"/>
        </w:tabs>
        <w:suppressAutoHyphens/>
        <w:spacing w:line="240" w:lineRule="atLeast"/>
        <w:jc w:val="both"/>
        <w:rPr>
          <w:rFonts w:ascii="Garamond" w:hAnsi="Garamond" w:cs="Arial"/>
          <w:bCs/>
          <w:spacing w:val="-2"/>
          <w:lang w:val="en-GB"/>
        </w:rPr>
      </w:pPr>
    </w:p>
    <w:p w14:paraId="779DF488" w14:textId="77777777" w:rsidR="0048179B" w:rsidRPr="00BC530C" w:rsidRDefault="0048179B" w:rsidP="0048179B">
      <w:pPr>
        <w:tabs>
          <w:tab w:val="left" w:pos="-720"/>
          <w:tab w:val="left" w:pos="0"/>
          <w:tab w:val="left" w:pos="720"/>
          <w:tab w:val="left" w:pos="1440"/>
        </w:tabs>
        <w:suppressAutoHyphens/>
        <w:spacing w:line="240" w:lineRule="atLeast"/>
        <w:jc w:val="both"/>
        <w:rPr>
          <w:rFonts w:ascii="Arial" w:hAnsi="Arial" w:cs="Arial"/>
          <w:i/>
          <w:spacing w:val="-2"/>
          <w:sz w:val="18"/>
          <w:szCs w:val="18"/>
          <w:lang w:val="en-GB"/>
        </w:rPr>
      </w:pPr>
    </w:p>
    <w:p w14:paraId="01BB0AEF" w14:textId="77777777" w:rsidR="0048179B" w:rsidRDefault="0048179B" w:rsidP="0048179B">
      <w:pPr>
        <w:tabs>
          <w:tab w:val="left" w:pos="-720"/>
          <w:tab w:val="left" w:pos="0"/>
        </w:tabs>
        <w:suppressAutoHyphens/>
        <w:spacing w:line="240" w:lineRule="atLeast"/>
        <w:jc w:val="both"/>
        <w:rPr>
          <w:rFonts w:ascii="Garamond" w:hAnsi="Garamond" w:cs="Arial"/>
          <w:b/>
          <w:bCs/>
          <w:spacing w:val="-2"/>
          <w:lang w:val="en-GB"/>
        </w:rPr>
      </w:pPr>
      <w:r>
        <w:rPr>
          <w:rFonts w:ascii="Garamond" w:hAnsi="Garamond" w:cs="Arial"/>
          <w:b/>
          <w:bCs/>
          <w:spacing w:val="-2"/>
          <w:lang w:val="en-GB"/>
        </w:rPr>
        <w:t xml:space="preserve">The document should be returned to the Diocesan Registry, </w:t>
      </w:r>
      <w:r w:rsidR="00AC6EBA">
        <w:rPr>
          <w:rFonts w:ascii="Garamond" w:hAnsi="Garamond" w:cs="Arial"/>
          <w:b/>
          <w:bCs/>
          <w:spacing w:val="-2"/>
          <w:lang w:val="en-GB"/>
        </w:rPr>
        <w:t>2 The Embankment, Sovereign Street, Leeds LS1 4BA</w:t>
      </w:r>
    </w:p>
    <w:p w14:paraId="7F9F1A4F" w14:textId="77777777" w:rsidR="0048179B" w:rsidRPr="00F62950" w:rsidRDefault="0048179B" w:rsidP="003D40CD">
      <w:pPr>
        <w:tabs>
          <w:tab w:val="left" w:pos="-720"/>
        </w:tabs>
        <w:suppressAutoHyphens/>
        <w:spacing w:line="240" w:lineRule="atLeast"/>
        <w:jc w:val="both"/>
        <w:rPr>
          <w:rFonts w:ascii="Garamond" w:hAnsi="Garamond" w:cs="Arial"/>
          <w:bCs/>
          <w:spacing w:val="-2"/>
          <w:lang w:val="en-GB"/>
        </w:rPr>
      </w:pPr>
    </w:p>
    <w:sectPr w:rsidR="0048179B" w:rsidRPr="00F62950">
      <w:endnotePr>
        <w:numFmt w:val="decimal"/>
      </w:endnotePr>
      <w:pgSz w:w="11906" w:h="16838"/>
      <w:pgMar w:top="1440" w:right="1440" w:bottom="331" w:left="1440" w:header="1440" w:footer="33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02pt;visibility:visible;mso-wrap-style:square" o:bullet="t">
        <v:imagedata r:id="rId1" o:title="coat_of_arms_shieldmitre_bw (2)"/>
      </v:shape>
    </w:pict>
  </w:numPicBullet>
  <w:abstractNum w:abstractNumId="0" w15:restartNumberingAfterBreak="0">
    <w:nsid w:val="508D7040"/>
    <w:multiLevelType w:val="hybridMultilevel"/>
    <w:tmpl w:val="79FC50B2"/>
    <w:lvl w:ilvl="0" w:tplc="7FAC7044">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1" w15:restartNumberingAfterBreak="0">
    <w:nsid w:val="5ABC1705"/>
    <w:multiLevelType w:val="hybridMultilevel"/>
    <w:tmpl w:val="9B021F9C"/>
    <w:lvl w:ilvl="0" w:tplc="2F58A388">
      <w:start w:val="1"/>
      <w:numFmt w:val="bullet"/>
      <w:lvlText w:val=""/>
      <w:lvlPicBulletId w:val="0"/>
      <w:lvlJc w:val="left"/>
      <w:pPr>
        <w:tabs>
          <w:tab w:val="num" w:pos="720"/>
        </w:tabs>
        <w:ind w:left="720" w:hanging="360"/>
      </w:pPr>
      <w:rPr>
        <w:rFonts w:ascii="Symbol" w:hAnsi="Symbol" w:hint="default"/>
      </w:rPr>
    </w:lvl>
    <w:lvl w:ilvl="1" w:tplc="0E40318E" w:tentative="1">
      <w:start w:val="1"/>
      <w:numFmt w:val="bullet"/>
      <w:lvlText w:val=""/>
      <w:lvlJc w:val="left"/>
      <w:pPr>
        <w:tabs>
          <w:tab w:val="num" w:pos="1440"/>
        </w:tabs>
        <w:ind w:left="1440" w:hanging="360"/>
      </w:pPr>
      <w:rPr>
        <w:rFonts w:ascii="Symbol" w:hAnsi="Symbol" w:hint="default"/>
      </w:rPr>
    </w:lvl>
    <w:lvl w:ilvl="2" w:tplc="5AA24EDE" w:tentative="1">
      <w:start w:val="1"/>
      <w:numFmt w:val="bullet"/>
      <w:lvlText w:val=""/>
      <w:lvlJc w:val="left"/>
      <w:pPr>
        <w:tabs>
          <w:tab w:val="num" w:pos="2160"/>
        </w:tabs>
        <w:ind w:left="2160" w:hanging="360"/>
      </w:pPr>
      <w:rPr>
        <w:rFonts w:ascii="Symbol" w:hAnsi="Symbol" w:hint="default"/>
      </w:rPr>
    </w:lvl>
    <w:lvl w:ilvl="3" w:tplc="01BABB2E" w:tentative="1">
      <w:start w:val="1"/>
      <w:numFmt w:val="bullet"/>
      <w:lvlText w:val=""/>
      <w:lvlJc w:val="left"/>
      <w:pPr>
        <w:tabs>
          <w:tab w:val="num" w:pos="2880"/>
        </w:tabs>
        <w:ind w:left="2880" w:hanging="360"/>
      </w:pPr>
      <w:rPr>
        <w:rFonts w:ascii="Symbol" w:hAnsi="Symbol" w:hint="default"/>
      </w:rPr>
    </w:lvl>
    <w:lvl w:ilvl="4" w:tplc="5400FBCC" w:tentative="1">
      <w:start w:val="1"/>
      <w:numFmt w:val="bullet"/>
      <w:lvlText w:val=""/>
      <w:lvlJc w:val="left"/>
      <w:pPr>
        <w:tabs>
          <w:tab w:val="num" w:pos="3600"/>
        </w:tabs>
        <w:ind w:left="3600" w:hanging="360"/>
      </w:pPr>
      <w:rPr>
        <w:rFonts w:ascii="Symbol" w:hAnsi="Symbol" w:hint="default"/>
      </w:rPr>
    </w:lvl>
    <w:lvl w:ilvl="5" w:tplc="4DC2A31A" w:tentative="1">
      <w:start w:val="1"/>
      <w:numFmt w:val="bullet"/>
      <w:lvlText w:val=""/>
      <w:lvlJc w:val="left"/>
      <w:pPr>
        <w:tabs>
          <w:tab w:val="num" w:pos="4320"/>
        </w:tabs>
        <w:ind w:left="4320" w:hanging="360"/>
      </w:pPr>
      <w:rPr>
        <w:rFonts w:ascii="Symbol" w:hAnsi="Symbol" w:hint="default"/>
      </w:rPr>
    </w:lvl>
    <w:lvl w:ilvl="6" w:tplc="9CCAA1B2" w:tentative="1">
      <w:start w:val="1"/>
      <w:numFmt w:val="bullet"/>
      <w:lvlText w:val=""/>
      <w:lvlJc w:val="left"/>
      <w:pPr>
        <w:tabs>
          <w:tab w:val="num" w:pos="5040"/>
        </w:tabs>
        <w:ind w:left="5040" w:hanging="360"/>
      </w:pPr>
      <w:rPr>
        <w:rFonts w:ascii="Symbol" w:hAnsi="Symbol" w:hint="default"/>
      </w:rPr>
    </w:lvl>
    <w:lvl w:ilvl="7" w:tplc="DAE633E6" w:tentative="1">
      <w:start w:val="1"/>
      <w:numFmt w:val="bullet"/>
      <w:lvlText w:val=""/>
      <w:lvlJc w:val="left"/>
      <w:pPr>
        <w:tabs>
          <w:tab w:val="num" w:pos="5760"/>
        </w:tabs>
        <w:ind w:left="5760" w:hanging="360"/>
      </w:pPr>
      <w:rPr>
        <w:rFonts w:ascii="Symbol" w:hAnsi="Symbol" w:hint="default"/>
      </w:rPr>
    </w:lvl>
    <w:lvl w:ilvl="8" w:tplc="7C0A2948" w:tentative="1">
      <w:start w:val="1"/>
      <w:numFmt w:val="bullet"/>
      <w:lvlText w:val=""/>
      <w:lvlJc w:val="left"/>
      <w:pPr>
        <w:tabs>
          <w:tab w:val="num" w:pos="6480"/>
        </w:tabs>
        <w:ind w:left="6480" w:hanging="360"/>
      </w:pPr>
      <w:rPr>
        <w:rFonts w:ascii="Symbol" w:hAnsi="Symbol" w:hint="default"/>
      </w:rPr>
    </w:lvl>
  </w:abstractNum>
  <w:num w:numId="1" w16cid:durableId="1409764422">
    <w:abstractNumId w:val="1"/>
  </w:num>
  <w:num w:numId="2" w16cid:durableId="555092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CD"/>
    <w:rsid w:val="00014A75"/>
    <w:rsid w:val="00025843"/>
    <w:rsid w:val="00037F52"/>
    <w:rsid w:val="00040A5A"/>
    <w:rsid w:val="00056FAC"/>
    <w:rsid w:val="000621C1"/>
    <w:rsid w:val="00085832"/>
    <w:rsid w:val="000A78FB"/>
    <w:rsid w:val="00126341"/>
    <w:rsid w:val="00135D55"/>
    <w:rsid w:val="001470BA"/>
    <w:rsid w:val="00153C7D"/>
    <w:rsid w:val="001555CC"/>
    <w:rsid w:val="0016504B"/>
    <w:rsid w:val="00175706"/>
    <w:rsid w:val="001A359C"/>
    <w:rsid w:val="001A7C13"/>
    <w:rsid w:val="001D7D68"/>
    <w:rsid w:val="00205362"/>
    <w:rsid w:val="002A2581"/>
    <w:rsid w:val="002C433D"/>
    <w:rsid w:val="002C5462"/>
    <w:rsid w:val="002E12B2"/>
    <w:rsid w:val="00321CC1"/>
    <w:rsid w:val="00331FF5"/>
    <w:rsid w:val="00341B29"/>
    <w:rsid w:val="003650D1"/>
    <w:rsid w:val="00383662"/>
    <w:rsid w:val="003B58F4"/>
    <w:rsid w:val="003D40CD"/>
    <w:rsid w:val="003E1891"/>
    <w:rsid w:val="004164B3"/>
    <w:rsid w:val="004264BD"/>
    <w:rsid w:val="00443225"/>
    <w:rsid w:val="00443354"/>
    <w:rsid w:val="00455DEA"/>
    <w:rsid w:val="004600AF"/>
    <w:rsid w:val="004777E1"/>
    <w:rsid w:val="0048179B"/>
    <w:rsid w:val="00481DD9"/>
    <w:rsid w:val="004C00D3"/>
    <w:rsid w:val="004E225C"/>
    <w:rsid w:val="004F5E4D"/>
    <w:rsid w:val="004F6D95"/>
    <w:rsid w:val="0050172D"/>
    <w:rsid w:val="00521383"/>
    <w:rsid w:val="005475D8"/>
    <w:rsid w:val="005937CE"/>
    <w:rsid w:val="005B172A"/>
    <w:rsid w:val="005C2D6E"/>
    <w:rsid w:val="005D0BCE"/>
    <w:rsid w:val="0064406C"/>
    <w:rsid w:val="0064426D"/>
    <w:rsid w:val="00664FAF"/>
    <w:rsid w:val="00666137"/>
    <w:rsid w:val="00672997"/>
    <w:rsid w:val="00692A0A"/>
    <w:rsid w:val="006B469C"/>
    <w:rsid w:val="006F4559"/>
    <w:rsid w:val="00734597"/>
    <w:rsid w:val="0074675D"/>
    <w:rsid w:val="007517E7"/>
    <w:rsid w:val="00753ADB"/>
    <w:rsid w:val="00756DC7"/>
    <w:rsid w:val="00784AB5"/>
    <w:rsid w:val="00787AC4"/>
    <w:rsid w:val="007C7CE6"/>
    <w:rsid w:val="0080568D"/>
    <w:rsid w:val="008063BD"/>
    <w:rsid w:val="00836913"/>
    <w:rsid w:val="00846E9C"/>
    <w:rsid w:val="008A2E16"/>
    <w:rsid w:val="008C632F"/>
    <w:rsid w:val="008E3253"/>
    <w:rsid w:val="008F6A66"/>
    <w:rsid w:val="00915ECB"/>
    <w:rsid w:val="009207FE"/>
    <w:rsid w:val="009235AE"/>
    <w:rsid w:val="00930C18"/>
    <w:rsid w:val="00962A15"/>
    <w:rsid w:val="00971B36"/>
    <w:rsid w:val="009762C6"/>
    <w:rsid w:val="00994069"/>
    <w:rsid w:val="00994D56"/>
    <w:rsid w:val="009B5C11"/>
    <w:rsid w:val="009D42C5"/>
    <w:rsid w:val="009E744E"/>
    <w:rsid w:val="00A470F2"/>
    <w:rsid w:val="00A551E8"/>
    <w:rsid w:val="00A80355"/>
    <w:rsid w:val="00A8051C"/>
    <w:rsid w:val="00AC6EBA"/>
    <w:rsid w:val="00AE514B"/>
    <w:rsid w:val="00AE5960"/>
    <w:rsid w:val="00AE7C7D"/>
    <w:rsid w:val="00B06D7F"/>
    <w:rsid w:val="00B96B18"/>
    <w:rsid w:val="00BA0F66"/>
    <w:rsid w:val="00BB21EF"/>
    <w:rsid w:val="00BC530C"/>
    <w:rsid w:val="00BD1D2B"/>
    <w:rsid w:val="00BD546F"/>
    <w:rsid w:val="00BD77C6"/>
    <w:rsid w:val="00BF3181"/>
    <w:rsid w:val="00C35B03"/>
    <w:rsid w:val="00C81C8D"/>
    <w:rsid w:val="00C833DE"/>
    <w:rsid w:val="00C87F45"/>
    <w:rsid w:val="00C90995"/>
    <w:rsid w:val="00CD4117"/>
    <w:rsid w:val="00CE6BC1"/>
    <w:rsid w:val="00CF7BFF"/>
    <w:rsid w:val="00D046D8"/>
    <w:rsid w:val="00D263A3"/>
    <w:rsid w:val="00D41121"/>
    <w:rsid w:val="00D45490"/>
    <w:rsid w:val="00D472EC"/>
    <w:rsid w:val="00D65D63"/>
    <w:rsid w:val="00D67765"/>
    <w:rsid w:val="00D96923"/>
    <w:rsid w:val="00DF57A7"/>
    <w:rsid w:val="00E43A79"/>
    <w:rsid w:val="00E70CEF"/>
    <w:rsid w:val="00E77AA6"/>
    <w:rsid w:val="00E81973"/>
    <w:rsid w:val="00E848E0"/>
    <w:rsid w:val="00E84CE0"/>
    <w:rsid w:val="00E97287"/>
    <w:rsid w:val="00EC18AA"/>
    <w:rsid w:val="00F03754"/>
    <w:rsid w:val="00F11A40"/>
    <w:rsid w:val="00F1544E"/>
    <w:rsid w:val="00F360A2"/>
    <w:rsid w:val="00F66ED4"/>
    <w:rsid w:val="00F7518C"/>
    <w:rsid w:val="00F87B89"/>
    <w:rsid w:val="00FB6C7C"/>
    <w:rsid w:val="00FC2639"/>
    <w:rsid w:val="00FC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E7DBD9"/>
  <w15:docId w15:val="{CFBC70FC-298E-40BD-B98D-C8610E7C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CD"/>
    <w:pPr>
      <w:widowControl w:val="0"/>
      <w:autoSpaceDE w:val="0"/>
      <w:autoSpaceDN w:val="0"/>
      <w:adjustRightInd w:val="0"/>
      <w:spacing w:after="0" w:line="240" w:lineRule="auto"/>
    </w:pPr>
    <w:rPr>
      <w:rFonts w:ascii="Courier" w:eastAsia="Times New Roman" w:hAnsi="Courier"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0CD"/>
    <w:rPr>
      <w:rFonts w:ascii="Tahoma" w:hAnsi="Tahoma" w:cs="Tahoma"/>
      <w:sz w:val="16"/>
      <w:szCs w:val="16"/>
    </w:rPr>
  </w:style>
  <w:style w:type="character" w:customStyle="1" w:styleId="BalloonTextChar">
    <w:name w:val="Balloon Text Char"/>
    <w:basedOn w:val="DefaultParagraphFont"/>
    <w:link w:val="BalloonText"/>
    <w:uiPriority w:val="99"/>
    <w:semiHidden/>
    <w:rsid w:val="003D40CD"/>
    <w:rPr>
      <w:rFonts w:ascii="Tahoma" w:eastAsia="Times New Roman" w:hAnsi="Tahoma" w:cs="Tahoma"/>
      <w:sz w:val="16"/>
      <w:szCs w:val="16"/>
      <w:lang w:val="en-US"/>
    </w:rPr>
  </w:style>
  <w:style w:type="paragraph" w:styleId="ListParagraph">
    <w:name w:val="List Paragraph"/>
    <w:basedOn w:val="Normal"/>
    <w:uiPriority w:val="34"/>
    <w:qFormat/>
    <w:rsid w:val="00BD1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Lupton Fawcett LLP</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Mightly</dc:creator>
  <cp:lastModifiedBy>Beverley Mightly</cp:lastModifiedBy>
  <cp:revision>2</cp:revision>
  <cp:lastPrinted>2020-03-12T08:43:00Z</cp:lastPrinted>
  <dcterms:created xsi:type="dcterms:W3CDTF">2023-12-19T14:04:00Z</dcterms:created>
  <dcterms:modified xsi:type="dcterms:W3CDTF">2023-12-19T14:04:00Z</dcterms:modified>
</cp:coreProperties>
</file>