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2B" w:rsidRPr="006B2169" w:rsidRDefault="00E1282B" w:rsidP="00E1282B">
      <w:pPr>
        <w:pStyle w:val="Sub-Heading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Return to Work Interview</w:t>
      </w:r>
    </w:p>
    <w:p w:rsidR="00E1282B" w:rsidRPr="006B2169" w:rsidRDefault="00E1282B" w:rsidP="00E1282B">
      <w:pPr>
        <w:rPr>
          <w:rFonts w:ascii="Calibri" w:hAnsi="Calibri" w:cs="Calibri"/>
        </w:rPr>
      </w:pPr>
    </w:p>
    <w:p w:rsidR="00E1282B" w:rsidRPr="006B2169" w:rsidRDefault="00E1282B" w:rsidP="00E1282B">
      <w:pPr>
        <w:tabs>
          <w:tab w:val="left" w:pos="4820"/>
          <w:tab w:val="right" w:pos="10348"/>
        </w:tabs>
        <w:spacing w:line="252" w:lineRule="auto"/>
        <w:ind w:right="77"/>
        <w:rPr>
          <w:rFonts w:ascii="Calibri" w:hAnsi="Calibri" w:cs="Calibri"/>
          <w:sz w:val="22"/>
          <w:lang w:val="en-GB"/>
        </w:rPr>
      </w:pPr>
      <w:r w:rsidRPr="006B2169">
        <w:rPr>
          <w:rFonts w:ascii="Calibri" w:hAnsi="Calibri" w:cs="Calibri"/>
          <w:sz w:val="22"/>
          <w:lang w:val="en-GB"/>
        </w:rPr>
        <w:t xml:space="preserve">This Return to Work Interview Form </w:t>
      </w:r>
      <w:proofErr w:type="gramStart"/>
      <w:r w:rsidRPr="006B2169">
        <w:rPr>
          <w:rFonts w:ascii="Calibri" w:hAnsi="Calibri" w:cs="Calibri"/>
          <w:sz w:val="22"/>
          <w:lang w:val="en-GB"/>
        </w:rPr>
        <w:t>is designed</w:t>
      </w:r>
      <w:proofErr w:type="gramEnd"/>
      <w:r w:rsidRPr="006B2169">
        <w:rPr>
          <w:rFonts w:ascii="Calibri" w:hAnsi="Calibri" w:cs="Calibri"/>
          <w:sz w:val="22"/>
          <w:lang w:val="en-GB"/>
        </w:rPr>
        <w:t xml:space="preserve"> as a guide for the line manager when meeting with employees on their return to work from sickness absence.  The meeting should be formal, polite and relaxed with the manager encouraging discussion; listening as much as talking.</w:t>
      </w:r>
    </w:p>
    <w:p w:rsidR="00E1282B" w:rsidRPr="006B2169" w:rsidRDefault="00E1282B" w:rsidP="00E1282B">
      <w:pPr>
        <w:tabs>
          <w:tab w:val="left" w:pos="4820"/>
          <w:tab w:val="right" w:pos="9639"/>
        </w:tabs>
        <w:spacing w:line="252" w:lineRule="auto"/>
        <w:ind w:right="786"/>
        <w:rPr>
          <w:rFonts w:ascii="Calibri" w:hAnsi="Calibri" w:cs="Calibri"/>
          <w:b/>
          <w:sz w:val="22"/>
          <w:lang w:val="en-GB"/>
        </w:rPr>
      </w:pPr>
    </w:p>
    <w:p w:rsidR="00E1282B" w:rsidRPr="006B2169" w:rsidRDefault="00E1282B" w:rsidP="00E1282B">
      <w:pPr>
        <w:tabs>
          <w:tab w:val="left" w:pos="4820"/>
          <w:tab w:val="right" w:pos="9639"/>
        </w:tabs>
        <w:spacing w:line="252" w:lineRule="auto"/>
        <w:ind w:right="786"/>
        <w:rPr>
          <w:rFonts w:ascii="Calibri" w:hAnsi="Calibri" w:cs="Calibri"/>
          <w:b/>
          <w:sz w:val="22"/>
          <w:lang w:val="en-GB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325"/>
      </w:tblGrid>
      <w:tr w:rsidR="00E1282B" w:rsidRPr="006B2169" w:rsidTr="00684968">
        <w:trPr>
          <w:trHeight w:val="578"/>
        </w:trPr>
        <w:tc>
          <w:tcPr>
            <w:tcW w:w="3070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line="252" w:lineRule="auto"/>
              <w:ind w:right="-100"/>
              <w:rPr>
                <w:rFonts w:ascii="Calibri" w:hAnsi="Calibri" w:cs="Calibri"/>
                <w:b/>
                <w:sz w:val="22"/>
                <w:szCs w:val="22"/>
              </w:rPr>
            </w:pPr>
            <w:r w:rsidRPr="006B2169">
              <w:rPr>
                <w:rFonts w:ascii="Calibri" w:hAnsi="Calibri" w:cs="Calibri"/>
                <w:b/>
                <w:sz w:val="22"/>
                <w:szCs w:val="22"/>
              </w:rPr>
              <w:t>Employee Name:</w:t>
            </w:r>
          </w:p>
        </w:tc>
        <w:tc>
          <w:tcPr>
            <w:tcW w:w="6325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170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82B" w:rsidRPr="006B2169" w:rsidTr="00684968">
        <w:trPr>
          <w:trHeight w:val="578"/>
        </w:trPr>
        <w:tc>
          <w:tcPr>
            <w:tcW w:w="3070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B2169">
              <w:rPr>
                <w:rFonts w:ascii="Calibri" w:hAnsi="Calibri" w:cs="Calibri"/>
                <w:b/>
                <w:sz w:val="22"/>
                <w:szCs w:val="22"/>
              </w:rPr>
              <w:t>Post:</w:t>
            </w:r>
          </w:p>
        </w:tc>
        <w:tc>
          <w:tcPr>
            <w:tcW w:w="6325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170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82B" w:rsidRPr="006B2169" w:rsidTr="00684968">
        <w:trPr>
          <w:trHeight w:val="578"/>
        </w:trPr>
        <w:tc>
          <w:tcPr>
            <w:tcW w:w="3070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B2169">
              <w:rPr>
                <w:rFonts w:ascii="Calibri" w:hAnsi="Calibri" w:cs="Calibri"/>
                <w:b/>
                <w:sz w:val="22"/>
                <w:szCs w:val="22"/>
              </w:rPr>
              <w:t>Department:</w:t>
            </w:r>
          </w:p>
        </w:tc>
        <w:tc>
          <w:tcPr>
            <w:tcW w:w="6325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170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82B" w:rsidRPr="006B2169" w:rsidTr="00684968">
        <w:trPr>
          <w:trHeight w:val="578"/>
        </w:trPr>
        <w:tc>
          <w:tcPr>
            <w:tcW w:w="3070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B2169">
              <w:rPr>
                <w:rFonts w:ascii="Calibri" w:hAnsi="Calibri" w:cs="Calibri"/>
                <w:b/>
                <w:sz w:val="22"/>
                <w:szCs w:val="22"/>
              </w:rPr>
              <w:t>Date of discussion:</w:t>
            </w:r>
          </w:p>
        </w:tc>
        <w:tc>
          <w:tcPr>
            <w:tcW w:w="6325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170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82B" w:rsidRPr="006B2169" w:rsidTr="00684968">
        <w:trPr>
          <w:trHeight w:val="578"/>
        </w:trPr>
        <w:tc>
          <w:tcPr>
            <w:tcW w:w="3070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B2169">
              <w:rPr>
                <w:rFonts w:ascii="Calibri" w:hAnsi="Calibri" w:cs="Calibri"/>
                <w:b/>
                <w:sz w:val="22"/>
                <w:szCs w:val="22"/>
              </w:rPr>
              <w:t>Person conducting interview</w:t>
            </w:r>
          </w:p>
        </w:tc>
        <w:tc>
          <w:tcPr>
            <w:tcW w:w="6325" w:type="dxa"/>
            <w:vAlign w:val="center"/>
          </w:tcPr>
          <w:p w:rsidR="00E1282B" w:rsidRPr="006B2169" w:rsidRDefault="00E1282B" w:rsidP="00684968">
            <w:pPr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line="252" w:lineRule="auto"/>
              <w:ind w:right="170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1282B" w:rsidRPr="006B2169" w:rsidRDefault="00E1282B" w:rsidP="00E1282B">
      <w:pPr>
        <w:spacing w:before="120" w:line="252" w:lineRule="auto"/>
        <w:rPr>
          <w:rFonts w:ascii="Calibri" w:hAnsi="Calibri" w:cs="Calibri"/>
          <w:sz w:val="22"/>
          <w:lang w:val="en-GB"/>
        </w:rPr>
      </w:pPr>
    </w:p>
    <w:p w:rsidR="00E1282B" w:rsidRPr="006B2169" w:rsidRDefault="00E1282B" w:rsidP="00E1282B">
      <w:pPr>
        <w:spacing w:before="120" w:line="252" w:lineRule="auto"/>
        <w:rPr>
          <w:rFonts w:ascii="Calibri" w:hAnsi="Calibri" w:cs="Calibri"/>
          <w:b/>
          <w:sz w:val="28"/>
          <w:szCs w:val="28"/>
          <w:lang w:val="en-GB"/>
        </w:rPr>
      </w:pPr>
      <w:r w:rsidRPr="006B2169">
        <w:rPr>
          <w:rFonts w:ascii="Calibri" w:hAnsi="Calibri" w:cs="Calibri"/>
          <w:b/>
          <w:sz w:val="28"/>
          <w:szCs w:val="28"/>
          <w:lang w:val="en-GB"/>
        </w:rPr>
        <w:t>Section 1: Absence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2660"/>
        <w:gridCol w:w="2662"/>
      </w:tblGrid>
      <w:tr w:rsidR="00E1282B" w:rsidRPr="006B2169" w:rsidTr="00684968">
        <w:trPr>
          <w:trHeight w:val="567"/>
        </w:trPr>
        <w:tc>
          <w:tcPr>
            <w:tcW w:w="2049" w:type="pct"/>
            <w:shd w:val="clear" w:color="auto" w:fill="auto"/>
            <w:vAlign w:val="center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Date of absence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From: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To:</w:t>
            </w:r>
          </w:p>
        </w:tc>
      </w:tr>
      <w:tr w:rsidR="00E1282B" w:rsidRPr="006B2169" w:rsidTr="00684968">
        <w:trPr>
          <w:trHeight w:val="567"/>
        </w:trPr>
        <w:tc>
          <w:tcPr>
            <w:tcW w:w="2049" w:type="pct"/>
            <w:shd w:val="clear" w:color="auto" w:fill="auto"/>
            <w:vAlign w:val="center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Date of return to work</w:t>
            </w:r>
          </w:p>
        </w:tc>
        <w:tc>
          <w:tcPr>
            <w:tcW w:w="2951" w:type="pct"/>
            <w:gridSpan w:val="2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E1282B" w:rsidRPr="006B2169" w:rsidTr="00684968">
        <w:trPr>
          <w:trHeight w:val="567"/>
        </w:trPr>
        <w:tc>
          <w:tcPr>
            <w:tcW w:w="2049" w:type="pct"/>
            <w:shd w:val="clear" w:color="auto" w:fill="auto"/>
            <w:vAlign w:val="center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Did the employee follow the correct absence reporting procedure?</w:t>
            </w:r>
          </w:p>
          <w:p w:rsidR="00E1282B" w:rsidRPr="006B2169" w:rsidRDefault="00E1282B" w:rsidP="00684968">
            <w:p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(if no why not)</w:t>
            </w:r>
          </w:p>
        </w:tc>
        <w:tc>
          <w:tcPr>
            <w:tcW w:w="2951" w:type="pct"/>
            <w:gridSpan w:val="2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E1282B" w:rsidRPr="006B2169" w:rsidTr="00684968">
        <w:trPr>
          <w:trHeight w:val="567"/>
        </w:trPr>
        <w:tc>
          <w:tcPr>
            <w:tcW w:w="2049" w:type="pct"/>
            <w:shd w:val="clear" w:color="auto" w:fill="auto"/>
            <w:vAlign w:val="center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If absence if more than 7 days has a Doctor’s note been received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Yes: </w:t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No: </w:t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</w:tr>
      <w:tr w:rsidR="00E1282B" w:rsidRPr="006B2169" w:rsidTr="00684968">
        <w:trPr>
          <w:trHeight w:val="567"/>
        </w:trPr>
        <w:tc>
          <w:tcPr>
            <w:tcW w:w="2049" w:type="pct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What was the reason for absence given in initial phone call?</w:t>
            </w:r>
          </w:p>
        </w:tc>
        <w:tc>
          <w:tcPr>
            <w:tcW w:w="2951" w:type="pct"/>
            <w:gridSpan w:val="2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E1282B" w:rsidRPr="006B2169" w:rsidTr="00684968">
        <w:trPr>
          <w:trHeight w:val="1701"/>
        </w:trPr>
        <w:tc>
          <w:tcPr>
            <w:tcW w:w="2049" w:type="pct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Dates of absence in last rolling 12 month period</w:t>
            </w:r>
          </w:p>
        </w:tc>
        <w:tc>
          <w:tcPr>
            <w:tcW w:w="2951" w:type="pct"/>
            <w:gridSpan w:val="2"/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:rsidR="00E1282B" w:rsidRPr="006B2169" w:rsidRDefault="00E1282B" w:rsidP="00E1282B">
      <w:pPr>
        <w:suppressAutoHyphens/>
        <w:spacing w:before="100"/>
        <w:rPr>
          <w:rFonts w:ascii="Calibri" w:hAnsi="Calibri" w:cs="Calibri"/>
          <w:sz w:val="20"/>
          <w:lang w:val="en-GB" w:eastAsia="ar-SA"/>
        </w:rPr>
      </w:pPr>
      <w:r w:rsidRPr="006B2169">
        <w:rPr>
          <w:rFonts w:ascii="Calibri" w:hAnsi="Calibri" w:cs="Calibri"/>
          <w:sz w:val="20"/>
          <w:lang w:val="en-GB" w:eastAsia="ar-S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97"/>
        <w:gridCol w:w="1442"/>
        <w:gridCol w:w="603"/>
        <w:gridCol w:w="1117"/>
      </w:tblGrid>
      <w:tr w:rsidR="00E1282B" w:rsidRPr="006B2169" w:rsidTr="00684968">
        <w:trPr>
          <w:trHeight w:val="567"/>
        </w:trPr>
        <w:tc>
          <w:tcPr>
            <w:tcW w:w="5000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b/>
                <w:sz w:val="28"/>
                <w:szCs w:val="28"/>
                <w:lang w:val="en-GB"/>
              </w:rPr>
            </w:pPr>
            <w:r w:rsidRPr="006B2169">
              <w:rPr>
                <w:rFonts w:ascii="Calibri" w:hAnsi="Calibri" w:cs="Calibri"/>
                <w:b/>
                <w:sz w:val="28"/>
                <w:szCs w:val="28"/>
                <w:lang w:val="en-GB"/>
              </w:rPr>
              <w:lastRenderedPageBreak/>
              <w:t>Section 2: The interview</w:t>
            </w:r>
          </w:p>
        </w:tc>
      </w:tr>
      <w:tr w:rsidR="00E1282B" w:rsidRPr="006B2169" w:rsidTr="00684968">
        <w:trPr>
          <w:trHeight w:val="2268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How are you now?</w:t>
            </w:r>
          </w:p>
        </w:tc>
      </w:tr>
      <w:tr w:rsidR="00E1282B" w:rsidRPr="006B2169" w:rsidTr="00684968">
        <w:trPr>
          <w:trHeight w:val="2268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Are you able to carry out your normal hours and duties?</w:t>
            </w:r>
          </w:p>
        </w:tc>
      </w:tr>
      <w:tr w:rsidR="00E1282B" w:rsidRPr="006B2169" w:rsidTr="00684968">
        <w:trPr>
          <w:trHeight w:val="2268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What was the cause of your absence?</w:t>
            </w:r>
          </w:p>
        </w:tc>
      </w:tr>
      <w:tr w:rsidR="00E1282B" w:rsidRPr="006B2169" w:rsidTr="00684968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proofErr w:type="gramStart"/>
            <w:r w:rsidRPr="006B2169">
              <w:rPr>
                <w:rFonts w:ascii="Calibri" w:hAnsi="Calibri" w:cs="Calibri"/>
                <w:sz w:val="22"/>
                <w:lang w:val="en-GB"/>
              </w:rPr>
              <w:t>Was the absence related</w:t>
            </w:r>
            <w:proofErr w:type="gramEnd"/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 to an accident at work?</w:t>
            </w:r>
          </w:p>
        </w:tc>
      </w:tr>
      <w:tr w:rsidR="00E1282B" w:rsidRPr="006B2169" w:rsidTr="00684968">
        <w:trPr>
          <w:trHeight w:val="1134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Was an accident or incident report form completed (if not why not)</w:t>
            </w:r>
          </w:p>
        </w:tc>
      </w:tr>
      <w:tr w:rsidR="00E1282B" w:rsidRPr="006B2169" w:rsidTr="00684968">
        <w:trPr>
          <w:trHeight w:val="1701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Did you consult a Doctor or other medical practitioner? (please give details of when)</w:t>
            </w:r>
          </w:p>
          <w:p w:rsidR="00E1282B" w:rsidRPr="006B2169" w:rsidRDefault="00E1282B" w:rsidP="00684968">
            <w:pPr>
              <w:tabs>
                <w:tab w:val="left" w:pos="4500"/>
              </w:tabs>
              <w:suppressAutoHyphens/>
              <w:spacing w:before="100" w:line="280" w:lineRule="exact"/>
              <w:ind w:left="426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E1282B" w:rsidRPr="006B2169" w:rsidTr="00684968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Are you on any </w:t>
            </w:r>
            <w:proofErr w:type="gramStart"/>
            <w:r w:rsidRPr="006B2169">
              <w:rPr>
                <w:rFonts w:ascii="Calibri" w:hAnsi="Calibri" w:cs="Calibri"/>
                <w:sz w:val="22"/>
                <w:lang w:val="en-GB"/>
              </w:rPr>
              <w:t>medication which</w:t>
            </w:r>
            <w:proofErr w:type="gramEnd"/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 may affect your performance?</w:t>
            </w:r>
          </w:p>
        </w:tc>
      </w:tr>
      <w:tr w:rsidR="00E1282B" w:rsidRPr="006B2169" w:rsidTr="00684968">
        <w:trPr>
          <w:trHeight w:val="1701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If yes what effect could this have (positive or negatively)</w:t>
            </w:r>
          </w:p>
        </w:tc>
      </w:tr>
      <w:tr w:rsidR="00E1282B" w:rsidRPr="006B2169" w:rsidTr="00684968">
        <w:trPr>
          <w:trHeight w:val="1701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proofErr w:type="gramStart"/>
            <w:r w:rsidRPr="006B2169">
              <w:rPr>
                <w:rFonts w:ascii="Calibri" w:hAnsi="Calibri" w:cs="Calibri"/>
                <w:sz w:val="22"/>
                <w:lang w:val="en-GB"/>
              </w:rPr>
              <w:lastRenderedPageBreak/>
              <w:t>Do  you</w:t>
            </w:r>
            <w:proofErr w:type="gramEnd"/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 require any additional support?</w:t>
            </w:r>
          </w:p>
        </w:tc>
      </w:tr>
      <w:tr w:rsidR="00E1282B" w:rsidRPr="006B2169" w:rsidTr="00684968">
        <w:trPr>
          <w:trHeight w:val="2268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Are there any </w:t>
            </w:r>
            <w:proofErr w:type="gramStart"/>
            <w:r w:rsidRPr="006B2169">
              <w:rPr>
                <w:rFonts w:ascii="Calibri" w:hAnsi="Calibri" w:cs="Calibri"/>
                <w:sz w:val="22"/>
                <w:lang w:val="en-GB"/>
              </w:rPr>
              <w:t>issues which</w:t>
            </w:r>
            <w:proofErr w:type="gramEnd"/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 the employee wishes to raise following their recent absence?</w:t>
            </w:r>
          </w:p>
        </w:tc>
      </w:tr>
      <w:tr w:rsidR="00E1282B" w:rsidRPr="006B2169" w:rsidTr="00684968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Managers should give an update to employee on issues affecting department during absence e.g. change of work/staff positions</w:t>
            </w:r>
          </w:p>
        </w:tc>
      </w:tr>
      <w:tr w:rsidR="00E1282B" w:rsidRPr="006B2169" w:rsidTr="00684968">
        <w:trPr>
          <w:trHeight w:val="567"/>
        </w:trPr>
        <w:tc>
          <w:tcPr>
            <w:tcW w:w="5000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Section 3: Next steps</w:t>
            </w:r>
          </w:p>
        </w:tc>
      </w:tr>
      <w:tr w:rsidR="00E1282B" w:rsidRPr="006B2169" w:rsidTr="00684968">
        <w:tc>
          <w:tcPr>
            <w:tcW w:w="2917" w:type="pct"/>
            <w:vMerge w:val="restart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Is a follow up Doctor’s/consultants appointment required if so please give details</w:t>
            </w:r>
          </w:p>
        </w:tc>
        <w:tc>
          <w:tcPr>
            <w:tcW w:w="331" w:type="pct"/>
            <w:tcBorders>
              <w:righ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Yes</w:t>
            </w:r>
          </w:p>
        </w:tc>
        <w:tc>
          <w:tcPr>
            <w:tcW w:w="799" w:type="pct"/>
            <w:tcBorders>
              <w:lef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tabs>
                <w:tab w:val="left" w:pos="457"/>
              </w:tabs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No</w:t>
            </w:r>
          </w:p>
        </w:tc>
        <w:tc>
          <w:tcPr>
            <w:tcW w:w="619" w:type="pct"/>
            <w:tcBorders>
              <w:lef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tabs>
                <w:tab w:val="left" w:pos="457"/>
              </w:tabs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</w:tr>
      <w:tr w:rsidR="00E1282B" w:rsidRPr="006B2169" w:rsidTr="00684968">
        <w:tc>
          <w:tcPr>
            <w:tcW w:w="2917" w:type="pct"/>
            <w:vMerge/>
            <w:shd w:val="clear" w:color="auto" w:fill="auto"/>
          </w:tcPr>
          <w:p w:rsidR="00E1282B" w:rsidRPr="006B2169" w:rsidRDefault="00E1282B" w:rsidP="00684968">
            <w:p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083" w:type="pct"/>
            <w:gridSpan w:val="4"/>
            <w:shd w:val="clear" w:color="auto" w:fill="auto"/>
            <w:vAlign w:val="center"/>
          </w:tcPr>
          <w:p w:rsidR="00E1282B" w:rsidRPr="006B2169" w:rsidRDefault="00E1282B" w:rsidP="00684968">
            <w:pPr>
              <w:tabs>
                <w:tab w:val="left" w:pos="457"/>
              </w:tabs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E1282B" w:rsidRPr="006B2169" w:rsidTr="00684968">
        <w:tc>
          <w:tcPr>
            <w:tcW w:w="2917" w:type="pct"/>
            <w:shd w:val="clear" w:color="auto" w:fill="auto"/>
          </w:tcPr>
          <w:p w:rsidR="00E1282B" w:rsidRPr="006B2169" w:rsidRDefault="00E1282B" w:rsidP="00E1282B">
            <w:pPr>
              <w:numPr>
                <w:ilvl w:val="0"/>
                <w:numId w:val="1"/>
              </w:numPr>
              <w:spacing w:before="120" w:line="252" w:lineRule="auto"/>
              <w:ind w:left="426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 xml:space="preserve">Does a referral to Occupational Health need to </w:t>
            </w:r>
            <w:proofErr w:type="gramStart"/>
            <w:r w:rsidRPr="006B2169">
              <w:rPr>
                <w:rFonts w:ascii="Calibri" w:hAnsi="Calibri" w:cs="Calibri"/>
                <w:sz w:val="22"/>
                <w:lang w:val="en-GB"/>
              </w:rPr>
              <w:t>be made</w:t>
            </w:r>
            <w:proofErr w:type="gramEnd"/>
            <w:r w:rsidRPr="006B2169">
              <w:rPr>
                <w:rFonts w:ascii="Calibri" w:hAnsi="Calibri" w:cs="Calibri"/>
                <w:sz w:val="22"/>
                <w:lang w:val="en-GB"/>
              </w:rPr>
              <w:t>?</w:t>
            </w:r>
            <w:r w:rsidRPr="006B2169">
              <w:rPr>
                <w:rFonts w:ascii="Calibri" w:hAnsi="Calibri" w:cs="Calibri"/>
                <w:b/>
                <w:sz w:val="22"/>
                <w:lang w:val="en-GB"/>
              </w:rPr>
              <w:t>*</w:t>
            </w:r>
          </w:p>
        </w:tc>
        <w:tc>
          <w:tcPr>
            <w:tcW w:w="331" w:type="pct"/>
            <w:tcBorders>
              <w:righ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Yes</w:t>
            </w:r>
          </w:p>
        </w:tc>
        <w:tc>
          <w:tcPr>
            <w:tcW w:w="799" w:type="pct"/>
            <w:tcBorders>
              <w:lef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tabs>
                <w:tab w:val="left" w:pos="457"/>
              </w:tabs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t>No</w:t>
            </w:r>
          </w:p>
        </w:tc>
        <w:tc>
          <w:tcPr>
            <w:tcW w:w="619" w:type="pct"/>
            <w:tcBorders>
              <w:left w:val="nil"/>
            </w:tcBorders>
            <w:shd w:val="clear" w:color="auto" w:fill="auto"/>
            <w:vAlign w:val="center"/>
          </w:tcPr>
          <w:p w:rsidR="00E1282B" w:rsidRPr="006B2169" w:rsidRDefault="00E1282B" w:rsidP="00684968">
            <w:pPr>
              <w:spacing w:before="120" w:line="252" w:lineRule="auto"/>
              <w:rPr>
                <w:rFonts w:ascii="Calibri" w:hAnsi="Calibri" w:cs="Calibri"/>
                <w:sz w:val="22"/>
                <w:lang w:val="en-GB"/>
              </w:rPr>
            </w:pP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169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sz w:val="22"/>
                <w:lang w:val="en-GB"/>
              </w:rPr>
            </w:r>
            <w:r w:rsidRPr="006B2169">
              <w:rPr>
                <w:rFonts w:ascii="Calibri" w:hAnsi="Calibri" w:cs="Calibri"/>
                <w:sz w:val="22"/>
                <w:lang w:val="en-GB"/>
              </w:rPr>
              <w:fldChar w:fldCharType="end"/>
            </w:r>
          </w:p>
        </w:tc>
      </w:tr>
    </w:tbl>
    <w:p w:rsidR="00CF6603" w:rsidRDefault="00CF6603">
      <w:bookmarkStart w:id="0" w:name="_GoBack"/>
      <w:bookmarkEnd w:id="0"/>
    </w:p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46E"/>
    <w:multiLevelType w:val="hybridMultilevel"/>
    <w:tmpl w:val="130AAB94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B"/>
    <w:rsid w:val="00CF6603"/>
    <w:rsid w:val="00E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100A-B9C1-49BC-A55D-12F1591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E1282B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2019-06-18T12:09:00Z</dcterms:created>
  <dcterms:modified xsi:type="dcterms:W3CDTF">2019-06-18T12:10:00Z</dcterms:modified>
</cp:coreProperties>
</file>